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openxmlformats-officedocument.wordprocessingml.styles+xml"/>
  <Override PartName="/word/theme/theme1.xml" ContentType="application/vnd.openxmlformats-officedocument.theme+xml"/>
  <Override PartName="/word/media/image0.bin" ContentType="image/png"/>
  <Override PartName="/word/media/image1.bin" ContentType="image/png"/>
  <Override PartName="/word/media/image2.bin" ContentType="image/png"/>
  <Override PartName="/word/media/image10.bin" ContentType="image/png"/>
  <Override PartName="/word/fontTable.xml" ContentType="application/vnd.openxmlformats-officedocument.wordprocessingml.fontTable+xml"/>
  <Override PartName="/word/media/image3.bin" ContentType="image/png"/>
  <Override PartName="/word/media/image11.bin" ContentType="image/png"/>
  <Override PartName="/word/media/image4.bin" ContentType="image/png"/>
  <Override PartName="/word/media/image5.bin" ContentType="image/png"/>
  <Override PartName="/word/media/image6.bin" ContentType="image/png"/>
  <Override PartName="/word/media/image7.bin" ContentType="image/png"/>
  <Override PartName="/word/media/image8.bin" ContentType="image/png"/>
  <Override PartName="/word/media/image9.bin" ContentType="image/png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ps="http://schemas.microsoft.com/office/word/2010/wordprocessingShape" xmlns:wpc="http://schemas.microsoft.com/office/word/2010/wordprocessingCanvas" xmlns:m="http://schemas.openxmlformats.org/officeDocument/2006/math" xmlns:wpg="http://schemas.microsoft.com/office/word/2010/wordprocessingGroup" xmlns:mc="http://schemas.openxmlformats.org/markup-compatibility/2006" mc:Ignorable="w14 w15 wp14">
  <w:body>
    <w:p>
      <w:pPr>
        <w:kinsoku w:val="false"/>
        <w:textAlignment w:val="baseline"/>
        <w:widowControl w:val="false"/>
        <w:spacing w:before="12" w:after="0" w:lineRule="auto" w:line="743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1"/>
      <w:bookmarkEnd w:id="1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3" name="Image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3" name="A3A51C85-EC68-4948-0E7A-D97FA5F35959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4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6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2" w:after="0" w:lineRule="auto" w:line="1143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"/>
      <w:bookmarkEnd w:id="5"/>
    </w:p>
    <w:p>
      <w:pPr>
        <w:kinsoku w:val="false"/>
        <w:textAlignment w:val="baseline"/>
        <w:widowControl w:val="false"/>
        <w:spacing w:before="4" w:after="0" w:lineRule="auto" w:line="239"/>
        <w:outlineLvl w:val="2"/>
        <w:ind w:left="820" w:right="0" w:firstLine="0"/>
        <w:jc w:val="left"/>
        <w:adjustRightInd w:val="false"/>
        <w:autoSpaceDE w:val="false"/>
        <w:autoSpaceDN w:val="false"/>
      </w:pPr>
      <w:bookmarkStart w:name="_GoBack" w:id="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71"/>
          <w:szCs w:val="71"/>
          <w:color w:val="D04251"/>
          <w:b w:val="false"/>
          <w:i w:val="false"/>
        </w:rPr>
        <w:t xml:space="preserve">东莞城市学院文件</w:t>
      </w:r>
      <w:bookmarkEnd w:id="6"/>
    </w:p>
    <w:p>
      <w:pPr>
        <w:kinsoku w:val="false"/>
        <w:textAlignment w:val="baseline"/>
        <w:widowControl w:val="false"/>
        <w:spacing w:before="0" w:after="0" w:lineRule="auto" w:line="743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"/>
      <w:bookmarkEnd w:id="7"/>
    </w:p>
    <w:p>
      <w:pPr>
        <w:kinsoku w:val="false"/>
        <w:textAlignment w:val="baseline"/>
        <w:widowControl w:val="false"/>
        <w:spacing w:before="0" w:after="0" w:lineRule="auto" w:line="821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"/>
      <w:bookmarkEnd w:id="8"/>
    </w:p>
    <w:p>
      <w:pPr>
        <w:kinsoku w:val="false"/>
        <w:textAlignment w:val="baseline"/>
        <w:widowControl w:val="false"/>
        <w:spacing w:before="1" w:after="0" w:lineRule="auto" w:line="279"/>
        <w:ind w:left="3593" w:right="0" w:firstLine="0"/>
        <w:jc w:val="left"/>
        <w:adjustRightInd w:val="false"/>
        <w:autoSpaceDE w:val="false"/>
        <w:autoSpaceDN w:val="false"/>
      </w:pPr>
      <w:bookmarkStart w:name="_GoBack" w:id="9"/>
      <w:r>
        <w:rPr>
          <w:position w:val="1"/>
          <w:rFonts w:ascii="SimHei" w:hAnsi="SimHei" w:eastAsia="SimHei" w:cs="SimHei"/>
          <w:w w:val="99"/>
          <w:spacing w:val="-9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东莞城〔</w:t>
      </w:r>
      <w:r>
        <w:rPr>
          <w:position w:val="1"/>
          <w:rFonts w:ascii="Arial" w:hAnsi="Arial" w:eastAsia="Arial" w:cs="Arial"/>
          <w:w w:val="100"/>
          <w:spacing w:val="-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position w:val="1"/>
          <w:rFonts w:ascii="Arial" w:hAnsi="Arial" w:eastAsia="Arial"/>
          <w:w w:val="70"/>
          <w:kern w:val="0"/>
          <w:spacing w:val="4"/>
          <w:sz w:val="30"/>
          <w:szCs w:val="30"/>
          <w:color w:val="000000"/>
          <w:b w:val="false"/>
          <w:i w:val="false"/>
        </w:rPr>
        <w:t xml:space="preserve"> </w:t>
      </w:r>
      <w:r>
        <w:rPr>
          <w:rFonts w:ascii="Arial" w:hAnsi="Arial" w:eastAsia="Arial" w:cs="Arial"/>
          <w:sz w:val="2"/>
          <w:szCs w:val="2"/>
          <w:noProof/>
          <w:position w:val="-6"/>
        </w:rPr>
        <w:drawing>
          <wp:inline xmlns:wp="http://schemas.openxmlformats.org/drawingml/2006/wordprocessingDrawing" distT="0" distB="0" distL="0" distR="0">
            <wp:extent cx="295656" cy="247650"/>
            <wp:effectExtent l="0" t="0" r="0" b="0"/>
            <wp:docPr id="10" name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11" name="38F2FB25-D689-477E-DE9F-255224D831D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rFonts w:ascii="Arial" w:hAnsi="Arial" w:eastAsia="Arial" w:cs="Arial"/>
          <w:w w:val="100"/>
          <w:spacing w:val="-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0</w:t>
      </w:r>
      <w:r>
        <w:rPr>
          <w:position w:val="2"/>
          <w:rFonts w:ascii="Arial" w:hAnsi="Arial" w:eastAsia="Arial"/>
          <w:w w:val="70"/>
          <w:kern w:val="0"/>
          <w:spacing w:val="4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-9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号</w:t>
      </w:r>
      <w:bookmarkEnd w:id="9"/>
    </w:p>
    <w:p>
      <w:pPr>
        <w:kinsoku w:val="false"/>
        <w:textAlignment w:val="baseline"/>
        <w:widowControl w:val="false"/>
        <w:spacing w:before="1" w:after="0" w:lineRule="auto" w:line="321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"/>
      <w:bookmarkEnd w:id="12"/>
    </w:p>
    <w:p>
      <w:pPr>
        <w:kinsoku w:val="false"/>
        <w:textAlignment w:val="baseline"/>
        <w:widowControl w:val="false"/>
        <w:spacing w:before="1" w:after="0" w:lineRule="auto" w:line="499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"/>
      <w:bookmarkEnd w:id="13"/>
    </w:p>
    <w:p>
      <w:pPr>
        <w:kinsoku w:val="false"/>
        <w:textAlignment w:val="baseline"/>
        <w:widowControl w:val="false"/>
        <w:spacing w:before="1" w:after="0" w:lineRule="auto" w:line="287"/>
        <w:outlineLvl w:val="4"/>
        <w:ind w:left="2815" w:right="1249" w:hanging="1311"/>
        <w:jc w:val="left"/>
        <w:adjustRightInd w:val="false"/>
        <w:autoSpaceDE w:val="false"/>
        <w:autoSpaceDN w:val="false"/>
      </w:pPr>
      <w:bookmarkStart w:name="_GoBack" w:id="14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关于印发《东莞城市学院科学诚信与</w:t>
      </w:r>
      <w:r>
        <w:rPr>
          <w:position w:val="0"/>
          <w:rFonts w:ascii="SimHei" w:hAnsi="SimHei" w:eastAsia="SimHei"/>
          <w:w w:val="100"/>
          <w:kern w:val="0"/>
          <w:spacing w:val="0"/>
          <w:sz w:val="43"/>
          <w:szCs w:val="4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学术道德规范》的通知</w:t>
      </w:r>
      <w:bookmarkEnd w:id="14"/>
    </w:p>
    <w:p>
      <w:pPr>
        <w:kinsoku w:val="false"/>
        <w:textAlignment w:val="baseline"/>
        <w:widowControl w:val="false"/>
        <w:spacing w:before="0" w:after="0" w:lineRule="auto" w:line="761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"/>
      <w:bookmarkEnd w:id="15"/>
    </w:p>
    <w:p>
      <w:pPr>
        <w:kinsoku w:val="false"/>
        <w:textAlignment w:val="baseline"/>
        <w:widowControl w:val="false"/>
        <w:spacing w:before="0" w:after="111" w:lineRule="auto" w:line="240"/>
        <w:ind w:left="609" w:right="0" w:firstLine="0"/>
        <w:jc w:val="left"/>
        <w:adjustRightInd w:val="false"/>
        <w:autoSpaceDE w:val="false"/>
        <w:autoSpaceDN w:val="false"/>
      </w:pPr>
      <w:bookmarkStart w:name="_GoBack" w:id="1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校内各单位：</w:t>
      </w:r>
      <w:bookmarkEnd w:id="16"/>
    </w:p>
    <w:p>
      <w:pPr>
        <w:kinsoku w:val="false"/>
        <w:textAlignment w:val="baseline"/>
        <w:widowControl w:val="false"/>
        <w:spacing w:before="113" w:after="0" w:lineRule="auto" w:line="271"/>
        <w:ind w:left="609" w:right="374" w:firstLine="639"/>
        <w:jc w:val="left"/>
        <w:adjustRightInd w:val="false"/>
        <w:autoSpaceDE w:val="false"/>
        <w:autoSpaceDN w:val="false"/>
      </w:pPr>
      <w:bookmarkStart w:name="_GoBack" w:id="17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现将《东莞城市学院科学诚信与学术道德规范》印发给你们</w:t>
      </w:r>
      <w:r>
        <w:rPr>
          <w:position w:val="3"/>
          <w:rFonts w:ascii="Arial" w:hAnsi="Arial" w:eastAsia="Arial" w:cs="Arial"/>
          <w:w w:val="100"/>
          <w:spacing w:val="-1"/>
          <w:noProof w:val="true"/>
          <w:kern w:val="0"/>
          <w:sz w:val="41"/>
          <w:szCs w:val="41"/>
          <w:color w:val="000000"/>
          <w:b w:val="false"/>
          <w:i w:val="false"/>
        </w:rPr>
        <w:t xml:space="preserve">,</w:t>
      </w:r>
      <w:r>
        <w:rPr>
          <w:position w:val="3"/>
          <w:rFonts w:ascii="Arial" w:hAnsi="Arial" w:eastAsia="Arial"/>
          <w:w w:val="100"/>
          <w:kern w:val="0"/>
          <w:spacing w:val="0"/>
          <w:sz w:val="41"/>
          <w:szCs w:val="4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请遵照执行。</w:t>
      </w:r>
      <w:bookmarkEnd w:id="17"/>
    </w:p>
    <w:p>
      <w:pPr>
        <w:kinsoku w:val="false"/>
        <w:textAlignment w:val="baseline"/>
        <w:widowControl w:val="false"/>
        <w:spacing w:before="1" w:after="0" w:lineRule="auto" w:line="328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8"/>
      <w:bookmarkEnd w:id="18"/>
    </w:p>
    <w:p>
      <w:pPr>
        <w:kinsoku w:val="false"/>
        <w:textAlignment w:val="baseline"/>
        <w:widowControl w:val="false"/>
        <w:spacing w:before="1" w:after="0" w:lineRule="auto" w:line="377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"/>
      <w:bookmarkEnd w:id="19"/>
    </w:p>
    <w:p>
      <w:pPr>
        <w:kinsoku w:val="false"/>
        <w:textAlignment w:val="baseline"/>
        <w:widowControl w:val="false"/>
        <w:spacing w:before="0" w:after="0" w:lineRule="auto" w:line="240"/>
        <w:outlineLvl w:val="3"/>
        <w:ind w:left="1262" w:right="0" w:firstLine="0"/>
        <w:jc w:val="left"/>
        <w:adjustRightInd w:val="false"/>
        <w:autoSpaceDE w:val="false"/>
        <w:autoSpaceDN w:val="false"/>
      </w:pPr>
      <w:bookmarkStart w:name="_GoBack" w:id="20"/>
      <w:r>
        <w:rPr>
          <w:position w:val="0"/>
          <w:rFonts w:ascii="SimHei" w:hAnsi="SimHei" w:eastAsia="SimHei" w:cs="SimHei"/>
          <w:w w:val="72"/>
          <w:spacing w:val="4"/>
          <w:noProof w:val="true"/>
          <w:kern w:val="0"/>
          <w:sz w:val="45"/>
          <w:szCs w:val="45"/>
          <w:color w:val="000000"/>
          <w:b w:val="false"/>
          <w:i w:val="false"/>
        </w:rPr>
        <w:t xml:space="preserve">印发明细：《东莞城市学院科学诚信与里疑德规范》</w:t>
      </w:r>
      <w:bookmarkEnd w:id="20"/>
    </w:p>
    <w:p>
      <w:pPr>
        <w:kinsoku w:val="false"/>
        <w:textAlignment w:val="baseline"/>
        <w:widowControl w:val="false"/>
        <w:spacing w:before="0" w:after="0" w:lineRule="auto" w:line="444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1"/>
      <w:bookmarkEnd w:id="21"/>
    </w:p>
    <w:p>
      <w:pPr>
        <w:kinsoku w:val="false"/>
        <w:textAlignment w:val="baseline"/>
        <w:widowControl w:val="false"/>
        <w:spacing w:before="5" w:after="0" w:lineRule="auto" w:line="239"/>
        <w:ind w:left="6652" w:right="1423" w:hanging="989"/>
        <w:jc w:val="left"/>
        <w:adjustRightInd w:val="false"/>
        <w:autoSpaceDE w:val="false"/>
        <w:autoSpaceDN w:val="false"/>
      </w:pPr>
      <w:bookmarkStart w:name="_GoBack" w:id="22"/>
      <w:r>
        <w:rPr>
          <w:position w:val="0"/>
          <w:rFonts w:ascii="SimHei" w:hAnsi="SimHei" w:eastAsia="SimHei" w:cs="SimHei"/>
          <w:w w:val="87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东莞城市学院：</w:t>
      </w:r>
      <w:r>
        <w:rPr>
          <w:position w:val="0"/>
          <w:rFonts w:ascii="SimHei" w:hAnsi="SimHei" w:eastAsia="SimHei"/>
          <w:w w:val="100"/>
          <w:kern w:val="0"/>
          <w:spacing w:val="0"/>
          <w:sz w:val="43"/>
          <w:szCs w:val="4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9"/>
          <w:spacing w:val="0"/>
          <w:noProof w:val="true"/>
          <w:kern w:val="0"/>
          <w:sz w:val="44"/>
          <w:szCs w:val="44"/>
          <w:color w:val="000000"/>
          <w:b w:val="false"/>
          <w:i w:val="false"/>
        </w:rPr>
        <w:t xml:space="preserve">甫</w:t>
      </w:r>
      <w:r>
        <w:rPr>
          <w:position w:val="0"/>
          <w:rFonts w:ascii="Arial" w:hAnsi="Arial" w:eastAsia="Arial" w:cs="Arial"/>
          <w:w w:val="89"/>
          <w:spacing w:val="0"/>
          <w:noProof w:val="true"/>
          <w:kern w:val="0"/>
          <w:sz w:val="44"/>
          <w:szCs w:val="44"/>
          <w:color w:val="000000"/>
          <w:b w:val="false"/>
          <w:i w:val="false"/>
        </w:rPr>
        <w:t xml:space="preserve">27</w:t>
      </w:r>
      <w:r>
        <w:rPr>
          <w:position w:val="0"/>
          <w:rFonts w:ascii="Arial" w:hAnsi="Arial" w:eastAsia="Arial"/>
          <w:w w:val="70"/>
          <w:kern w:val="0"/>
          <w:spacing w:val="2"/>
          <w:sz w:val="44"/>
          <w:szCs w:val="44"/>
          <w:color w:val="000000"/>
          <w:b w:val="false"/>
          <w:i w:val="false"/>
        </w:rPr>
        <w:t xml:space="preserve"> </w:t>
      </w:r>
      <w:r>
        <w:rPr>
          <w:position w:val="-11"/>
          <w:rFonts w:ascii="Arial" w:hAnsi="Arial" w:eastAsia="Arial" w:cs="Arial"/>
          <w:w w:val="89"/>
          <w:spacing w:val="0"/>
          <w:noProof w:val="true"/>
          <w:kern w:val="0"/>
          <w:sz w:val="47"/>
          <w:szCs w:val="47"/>
          <w:color w:val="BC9090"/>
          <w:b w:val="false"/>
          <w:i w:val="false"/>
        </w:rPr>
        <w:t xml:space="preserve">By</w:t>
      </w:r>
      <w:bookmarkEnd w:id="22"/>
    </w:p>
    <w:p>
      <w:pPr>
        <w:kinsoku w:val="false"/>
        <w:textAlignment w:val="baseline"/>
        <w:widowControl w:val="false"/>
        <w:spacing w:before="0" w:after="0" w:lineRule="auto" w:line="455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3"/>
      <w:bookmarkEnd w:id="23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4091889</wp:posOffset>
                </wp:positionH>
                <wp:positionV relativeFrom="paragraph">
                  <wp:posOffset>-343830</wp:posOffset>
                </wp:positionV>
                <wp:extent cx="782320" cy="264795"/>
                <wp:effectExtent l="0" t="0" r="0" b="0"/>
                <wp:wrapNone/>
                <wp:docPr id="24" name="TextBox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82320" cy="2647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1" w:after="0" w:lineRule="auto" w:line="239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25"/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20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74"/>
                                <w:kern w:val="0"/>
                                <w:spacing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4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74"/>
                                <w:kern w:val="0"/>
                                <w:spacing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年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74"/>
                                <w:kern w:val="0"/>
                                <w:spacing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3</w:t>
                            </w:r>
                            <w:bookmarkEnd w:id="25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24" style="position:absolute;left:0;text-align:left;margin-left:323pt;margin-top:-27pt;width:62pt;height:21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1" w:after="0" w:lineRule="auto" w:line="239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26"/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20</w:t>
                      </w:r>
                      <w:r>
                        <w:rPr>
                          <w:position w:val="0"/>
                          <w:rFonts w:ascii="Arial" w:hAnsi="Arial" w:eastAsia="Arial"/>
                          <w:w w:val="74"/>
                          <w:kern w:val="0"/>
                          <w:spacing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4</w:t>
                      </w:r>
                      <w:r>
                        <w:rPr>
                          <w:position w:val="0"/>
                          <w:rFonts w:ascii="Arial" w:hAnsi="Arial" w:eastAsia="Arial"/>
                          <w:w w:val="74"/>
                          <w:kern w:val="0"/>
                          <w:spacing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年</w:t>
                      </w:r>
                      <w:r>
                        <w:rPr>
                          <w:position w:val="0"/>
                          <w:rFonts w:ascii="SimHei" w:hAnsi="SimHei" w:eastAsia="SimHei"/>
                          <w:w w:val="74"/>
                          <w:kern w:val="0"/>
                          <w:spacing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1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3</w:t>
                      </w:r>
                      <w:bookmarkEnd w:id="26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4285387</wp:posOffset>
                </wp:positionH>
                <wp:positionV relativeFrom="paragraph">
                  <wp:posOffset>-590483</wp:posOffset>
                </wp:positionV>
                <wp:extent cx="121921" cy="1052195"/>
                <wp:effectExtent l="0" t="0" r="0" b="0"/>
                <wp:wrapNone/>
                <wp:docPr id="27" name="TextBox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1921" cy="10521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6" w:after="0" w:lineRule="auto" w:line="239"/>
                              <w:ind w:left="0" w:right="0" w:firstLine="0"/>
                              <w:jc w:val="both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28"/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34"/>
                                <w:spacing w:val="0"/>
                                <w:noProof w:val="true"/>
                                <w:kern w:val="0"/>
                                <w:sz w:val="144"/>
                                <w:szCs w:val="144"/>
                                <w:color w:val="000000"/>
                                <w:b w:val="false"/>
                                <w:i w:val="false"/>
                              </w:rPr>
                              <w:t xml:space="preserve">*</w:t>
                            </w:r>
                            <w:bookmarkEnd w:id="28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27" style="position:absolute;left:0;text-align:left;margin-left:338pt;margin-top:-46pt;width:10pt;height:83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6" w:after="0" w:lineRule="auto" w:line="239"/>
                        <w:ind w:left="0" w:right="0" w:firstLine="0"/>
                        <w:jc w:val="both"/>
                        <w:adjustRightInd w:val="false"/>
                        <w:autoSpaceDE w:val="false"/>
                        <w:autoSpaceDN w:val="false"/>
                      </w:pPr>
                      <w:bookmarkStart w:name="_GoBack" w:id="29"/>
                      <w:r>
                        <w:rPr>
                          <w:position w:val="0"/>
                          <w:rFonts w:ascii="Arial" w:hAnsi="Arial" w:eastAsia="Arial" w:cs="Arial"/>
                          <w:w w:val="34"/>
                          <w:spacing w:val="0"/>
                          <w:noProof w:val="true"/>
                          <w:kern w:val="0"/>
                          <w:sz w:val="144"/>
                          <w:szCs w:val="144"/>
                          <w:color w:val="000000"/>
                          <w:b w:val="false"/>
                          <w:i w:val="false"/>
                        </w:rPr>
                        <w:t xml:space="preserve">*</w:t>
                      </w:r>
                      <w:bookmarkEnd w:id="29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464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0"/>
      <w:bookmarkEnd w:id="30"/>
    </w:p>
    <w:p>
      <w:pPr>
        <w:kinsoku w:val="false"/>
        <w:textAlignment w:val="baseline"/>
        <w:widowControl w:val="false"/>
        <w:spacing w:before="1" w:after="0" w:lineRule="auto" w:line="241"/>
        <w:ind w:left="6534" w:right="0" w:firstLine="0"/>
        <w:jc w:val="left"/>
        <w:adjustRightInd w:val="false"/>
        <w:autoSpaceDE w:val="false"/>
        <w:autoSpaceDN w:val="false"/>
      </w:pPr>
      <w:bookmarkStart w:name="_GoBack" w:id="31"/>
      <w:r>
        <w:rPr>
          <w:position w:val="0"/>
          <w:rFonts w:ascii="Arial" w:hAnsi="Arial" w:eastAsia="Arial" w:cs="Arial"/>
          <w:w w:val="81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2024</w:t>
      </w:r>
      <w:r>
        <w:rPr>
          <w:position w:val="0"/>
          <w:rFonts w:ascii="Arial" w:hAnsi="Arial" w:eastAsia="Arial"/>
          <w:w w:val="70"/>
          <w:kern w:val="0"/>
          <w:spacing w:val="1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1"/>
          <w:spacing w:val="1"/>
          <w:noProof w:val="true"/>
          <w:kern w:val="0"/>
          <w:sz w:val="26"/>
          <w:szCs w:val="26"/>
          <w:color w:val="000000"/>
          <w:b w:val="false"/>
          <w:i w:val="false"/>
        </w:rPr>
        <w:t xml:space="preserve">年</w:t>
      </w:r>
      <w:r>
        <w:rPr>
          <w:position w:val="0"/>
          <w:rFonts w:ascii="SimHei" w:hAnsi="SimHei" w:eastAsia="SimHei"/>
          <w:w w:val="70"/>
          <w:kern w:val="0"/>
          <w:spacing w:val="1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81"/>
          <w:spacing w:val="1"/>
          <w:noProof w:val="true"/>
          <w:kern w:val="0"/>
          <w:sz w:val="28"/>
          <w:szCs w:val="28"/>
          <w:color w:val="000000"/>
          <w:b w:val="false"/>
          <w:i w:val="false"/>
        </w:rPr>
        <w:t xml:space="preserve">3</w:t>
      </w:r>
      <w:r>
        <w:rPr>
          <w:position w:val="0"/>
          <w:rFonts w:ascii="Arial" w:hAnsi="Arial" w:eastAsia="Arial"/>
          <w:w w:val="7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81"/>
          <w:spacing w:val="1"/>
          <w:noProof w:val="true"/>
          <w:kern w:val="0"/>
          <w:sz w:val="28"/>
          <w:szCs w:val="28"/>
          <w:color w:val="000000"/>
          <w:b w:val="false"/>
          <w:i w:val="false"/>
        </w:rPr>
        <w:t xml:space="preserve">月</w:t>
      </w:r>
      <w:r>
        <w:rPr>
          <w:position w:val="1"/>
          <w:rFonts w:ascii="SimHei" w:hAnsi="SimHei" w:eastAsia="SimHei"/>
          <w:w w:val="7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81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27</w:t>
      </w:r>
      <w:r>
        <w:rPr>
          <w:position w:val="0"/>
          <w:rFonts w:ascii="Arial" w:hAnsi="Arial" w:eastAsia="Arial"/>
          <w:w w:val="7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1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日印发</w:t>
      </w:r>
      <w:bookmarkEnd w:id="31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1439723</wp:posOffset>
                </wp:positionH>
                <wp:positionV relativeFrom="paragraph">
                  <wp:posOffset>7513</wp:posOffset>
                </wp:positionV>
                <wp:extent cx="1363980" cy="223520"/>
                <wp:effectExtent l="0" t="0" r="0" b="0"/>
                <wp:wrapNone/>
                <wp:docPr id="32" name="TextBox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63980" cy="2235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0" w:after="0" w:lineRule="auto" w:line="239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33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88"/>
                                <w:spacing w:val="0"/>
                                <w:noProof w:val="true"/>
                                <w:kern w:val="0"/>
                                <w:sz w:val="27"/>
                                <w:szCs w:val="27"/>
                                <w:color w:val="000000"/>
                                <w:b w:val="false"/>
                                <w:i w:val="false"/>
                              </w:rPr>
                              <w:t xml:space="preserve">东莞城市学院办公室</w:t>
                            </w:r>
                            <w:bookmarkEnd w:id="33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32" style="position:absolute;left:0;text-align:left;margin-left:114pt;margin-top:1pt;width:108pt;height:18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0" w:after="0" w:lineRule="auto" w:line="239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34"/>
                      <w:r>
                        <w:rPr>
                          <w:position w:val="0"/>
                          <w:rFonts w:ascii="SimHei" w:hAnsi="SimHei" w:eastAsia="SimHei" w:cs="SimHei"/>
                          <w:w w:val="88"/>
                          <w:spacing w:val="0"/>
                          <w:noProof w:val="true"/>
                          <w:kern w:val="0"/>
                          <w:sz w:val="27"/>
                          <w:szCs w:val="27"/>
                          <w:color w:val="000000"/>
                          <w:b w:val="false"/>
                          <w:i w:val="false"/>
                        </w:rPr>
                        <w:t xml:space="preserve">东莞城市学院办公室</w:t>
                      </w:r>
                      <w:bookmarkEnd w:id="34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293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5"/>
      <w:bookmarkEnd w:id="35"/>
    </w:p>
    <w:p>
      <w:pPr>
        <w:kinsoku w:val="false"/>
        <w:textAlignment w:val="baseline"/>
        <w:widowControl w:val="false"/>
        <w:spacing w:before="1" w:after="0" w:lineRule="auto" w:line="412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6"/>
      <w:bookmarkEnd w:id="36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3" w:after="0" w:lineRule="auto" w:line="481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37"/>
      <w:bookmarkEnd w:id="37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39" name="Image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39" name="5AA7A5E7-AA5E-4C7D-B848-7613A684BDC0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40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8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608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1"/>
      <w:bookmarkEnd w:id="41"/>
    </w:p>
    <w:p>
      <w:pPr>
        <w:kinsoku w:val="false"/>
        <w:textAlignment w:val="baseline"/>
        <w:widowControl w:val="false"/>
        <w:spacing w:before="2" w:after="0" w:lineRule="auto" w:line="239"/>
        <w:ind w:left="1221" w:right="0" w:firstLine="0"/>
        <w:jc w:val="left"/>
        <w:adjustRightInd w:val="false"/>
        <w:autoSpaceDE w:val="false"/>
        <w:autoSpaceDN w:val="false"/>
      </w:pPr>
      <w:bookmarkStart w:name="_GoBack" w:id="42"/>
      <w:r>
        <w:rPr>
          <w:position w:val="0"/>
          <w:rFonts w:ascii="SimHei" w:hAnsi="SimHei" w:eastAsia="SimHei" w:cs="SimHei"/>
          <w:w w:val="94"/>
          <w:spacing w:val="3"/>
          <w:noProof w:val="true"/>
          <w:kern w:val="0"/>
          <w:sz w:val="46"/>
          <w:szCs w:val="46"/>
          <w:color w:val="000000"/>
          <w:b w:val="false"/>
          <w:i w:val="false"/>
        </w:rPr>
        <w:t xml:space="preserve">东莞城市学院科学诚信与学术道德规范</w:t>
      </w:r>
      <w:bookmarkEnd w:id="42"/>
    </w:p>
    <w:p>
      <w:pPr>
        <w:kinsoku w:val="false"/>
        <w:textAlignment w:val="baseline"/>
        <w:widowControl w:val="false"/>
        <w:spacing w:before="1" w:after="0" w:lineRule="auto" w:line="630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3"/>
      <w:bookmarkEnd w:id="43"/>
    </w:p>
    <w:p>
      <w:pPr>
        <w:kinsoku w:val="false"/>
        <w:textAlignment w:val="baseline"/>
        <w:widowControl w:val="false"/>
        <w:spacing w:before="1" w:after="0" w:lineRule="auto" w:line="239"/>
        <w:ind w:left="3806" w:right="0" w:firstLine="0"/>
        <w:jc w:val="left"/>
        <w:adjustRightInd w:val="false"/>
        <w:autoSpaceDE w:val="false"/>
        <w:autoSpaceDN w:val="false"/>
      </w:pPr>
      <w:bookmarkStart w:name="_GoBack" w:id="44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第一章总则</w:t>
      </w:r>
      <w:bookmarkEnd w:id="44"/>
    </w:p>
    <w:p>
      <w:pPr>
        <w:kinsoku w:val="false"/>
        <w:textAlignment w:val="baseline"/>
        <w:widowControl w:val="false"/>
        <w:spacing w:before="1" w:after="0" w:lineRule="auto" w:line="434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5"/>
      <w:bookmarkEnd w:id="45"/>
    </w:p>
    <w:p>
      <w:pPr>
        <w:kinsoku w:val="false"/>
        <w:textAlignment w:val="baseline"/>
        <w:widowControl w:val="false"/>
        <w:spacing w:before="7" w:after="0" w:lineRule="auto" w:line="299"/>
        <w:ind w:left="527" w:right="398" w:firstLine="648"/>
        <w:jc w:val="both"/>
        <w:adjustRightInd w:val="false"/>
        <w:autoSpaceDE w:val="false"/>
        <w:autoSpaceDN w:val="false"/>
      </w:pPr>
      <w:bookmarkStart w:name="_GoBack" w:id="46"/>
      <w:r>
        <w:rPr>
          <w:position w:val="0"/>
          <w:rFonts w:ascii="SimHei" w:hAnsi="SimHei" w:eastAsia="SimHei" w:cs="SimHei"/>
          <w:w w:val="93"/>
          <w:spacing w:val="0"/>
          <w:noProof w:val="true"/>
          <w:kern w:val="0"/>
          <w:sz w:val="34"/>
          <w:szCs w:val="34"/>
          <w:color w:val="000000"/>
          <w:b w:val="false"/>
          <w:i w:val="false"/>
        </w:rPr>
        <w:t xml:space="preserve">第一条根据《中华人民共和国科学技术进步法</w:t>
      </w:r>
      <w:r>
        <w:rPr>
          <w:position w:val="0"/>
          <w:rFonts w:ascii="SimHei" w:hAnsi="SimHei" w:eastAsia="SimHei"/>
          <w:w w:val="70"/>
          <w:kern w:val="0"/>
          <w:spacing w:val="0"/>
          <w:sz w:val="34"/>
          <w:szCs w:val="34"/>
          <w:color w:val="000000"/>
          <w:b w:val="false"/>
          <w:i w:val="false"/>
        </w:rPr>
        <w:t xml:space="preserve"> </w:t>
      </w:r>
      <w:r>
        <w:rPr>
          <w:position w:val="3"/>
          <w:rFonts w:ascii="Arial" w:hAnsi="Arial" w:eastAsia="Arial" w:cs="Arial"/>
          <w:w w:val="94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0"/>
          <w:rFonts w:ascii="Arial" w:hAnsi="Arial" w:eastAsia="Arial" w:cs="Arial"/>
          <w:w w:val="94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2022</w:t>
      </w:r>
      <w:r>
        <w:rPr>
          <w:position w:val="3"/>
          <w:rFonts w:ascii="Arial" w:hAnsi="Arial" w:eastAsia="Arial" w:cs="Arial"/>
          <w:w w:val="94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3"/>
          <w:rFonts w:ascii="Arial" w:hAnsi="Arial" w:eastAsia="Arial"/>
          <w:w w:val="7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》《国</w:t>
      </w:r>
      <w:r>
        <w:rPr>
          <w:position w:val="0"/>
          <w:rFonts w:ascii="SimHei" w:hAnsi="SimHei" w:eastAsia="SimHei"/>
          <w:w w:val="100"/>
          <w:kern w:val="0"/>
          <w:spacing w:val="-117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家自然科学基金项目科研不端行为调查处理办法</w:t>
      </w:r>
      <w:r>
        <w:rPr>
          <w:position w:val="0"/>
          <w:rFonts w:ascii="SimHei" w:hAnsi="SimHei" w:eastAsia="SimHei"/>
          <w:w w:val="7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3"/>
          <w:rFonts w:ascii="Arial" w:hAnsi="Arial" w:eastAsia="Arial" w:cs="Arial"/>
          <w:w w:val="100"/>
          <w:spacing w:val="-1"/>
          <w:noProof w:val="true"/>
          <w:kern w:val="0"/>
          <w:sz w:val="28"/>
          <w:szCs w:val="28"/>
          <w:color w:val="000000"/>
          <w:b w:val="false"/>
          <w:i w:val="false"/>
        </w:rPr>
        <w:t xml:space="preserve">(</w:t>
      </w:r>
      <w:r>
        <w:rPr>
          <w:position w:val="3"/>
          <w:rFonts w:ascii="Arial" w:hAnsi="Arial" w:eastAsia="Arial"/>
          <w:w w:val="7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2022</w:t>
      </w:r>
      <w:r>
        <w:rPr>
          <w:position w:val="0"/>
          <w:rFonts w:ascii="Arial" w:hAnsi="Arial" w:eastAsia="Arial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3"/>
          <w:rFonts w:ascii="Arial" w:hAnsi="Arial" w:eastAsia="Arial" w:cs="Arial"/>
          <w:w w:val="100"/>
          <w:spacing w:val="-1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3"/>
          <w:rFonts w:ascii="Arial" w:hAnsi="Arial" w:eastAsia="Arial"/>
          <w:w w:val="7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-5"/>
          <w:noProof w:val="true"/>
          <w:kern w:val="0"/>
          <w:sz w:val="29"/>
          <w:szCs w:val="29"/>
          <w:color w:val="000000"/>
          <w:b w:val="false"/>
          <w:i w:val="false"/>
        </w:rPr>
        <w:t xml:space="preserve">»《科</w:t>
      </w:r>
      <w:r>
        <w:rPr>
          <w:position w:val="0"/>
          <w:rFonts w:ascii="SimHei" w:hAnsi="SimHei" w:eastAsia="SimHei"/>
          <w:w w:val="100"/>
          <w:kern w:val="0"/>
          <w:spacing w:val="-116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研失信行为调查处理规则》等法条，为促进我校科研工作的规范</w:t>
      </w:r>
      <w:r>
        <w:rPr>
          <w:position w:val="0"/>
          <w:rFonts w:ascii="SimHei" w:hAnsi="SimHei" w:eastAsia="SimHei"/>
          <w:w w:val="100"/>
          <w:kern w:val="0"/>
          <w:spacing w:val="-94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br/>
      </w:r>
      <w:r>
        <w:rPr>
          <w:rFonts w:ascii="Arial" w:hAnsi="Arial" w:eastAsia="Arial" w:cs="Arial"/>
          <w:sz w:val="2"/>
          <w:szCs w:val="2"/>
          <w:noProof/>
          <w:position w:val="0"/>
        </w:rPr>
        <w:drawing>
          <wp:inline xmlns:wp="http://schemas.openxmlformats.org/drawingml/2006/wordprocessingDrawing" distT="0" distB="0" distL="0" distR="0">
            <wp:extent cx="13970" cy="280670"/>
            <wp:effectExtent l="0" t="0" r="0" b="0"/>
            <wp:docPr id="47" name="Image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48" name="9FD30258-36A5-467A-E23D-37D7E1935B0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0" cy="28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92"/>
          <w:spacing w:val="0"/>
          <w:noProof w:val="true"/>
          <w:kern w:val="0"/>
          <w:sz w:val="34"/>
          <w:szCs w:val="34"/>
          <w:color w:val="000000"/>
          <w:b w:val="false"/>
          <w:i w:val="false"/>
        </w:rPr>
        <w:t xml:space="preserve">化，防止学术腐败，营造公平、健康的学术氛围和环境，提高教</w:t>
      </w:r>
      <w:r>
        <w:rPr>
          <w:position w:val="0"/>
          <w:rFonts w:ascii="SimHei" w:hAnsi="SimHei" w:eastAsia="SimHei"/>
          <w:w w:val="100"/>
          <w:kern w:val="0"/>
          <w:spacing w:val="0"/>
          <w:sz w:val="34"/>
          <w:szCs w:val="34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4"/>
        </w:rPr>
        <w:br/>
      </w:r>
      <w:r>
        <w:rPr>
          <w:rFonts w:ascii="Arial" w:hAnsi="Arial" w:eastAsia="Arial" w:cs="Arial"/>
          <w:sz w:val="2"/>
          <w:szCs w:val="2"/>
          <w:noProof/>
          <w:position w:val="0"/>
        </w:rPr>
        <w:drawing>
          <wp:inline xmlns:wp="http://schemas.openxmlformats.org/drawingml/2006/wordprocessingDrawing" distT="0" distB="0" distL="0" distR="0">
            <wp:extent cx="10795" cy="272415"/>
            <wp:effectExtent l="0" t="0" r="0" b="0"/>
            <wp:docPr id="49" name="Image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50" name="DC9AC499-0157-45FE-95AB-E6CE027F208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" cy="27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师和科研人员的学术素养，造就一支学术作风严谨的研究队伍，</w:t>
      </w:r>
      <w:r>
        <w:rPr>
          <w:position w:val="0"/>
          <w:rFonts w:ascii="SimHei" w:hAnsi="SimHei" w:eastAsia="SimHei"/>
          <w:w w:val="100"/>
          <w:kern w:val="0"/>
          <w:spacing w:val="-143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多出成果，以提升我校的学术地位和影响，根据国家有关法律及</w:t>
      </w:r>
      <w:r>
        <w:rPr>
          <w:position w:val="0"/>
          <w:rFonts w:ascii="SimHei" w:hAnsi="SimHei" w:eastAsia="SimHei"/>
          <w:w w:val="100"/>
          <w:kern w:val="0"/>
          <w:spacing w:val="-95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8"/>
          <w:spacing w:val="-1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规定，并结合学校实际情况，制定本规范。</w:t>
      </w:r>
      <w:bookmarkEnd w:id="46"/>
    </w:p>
    <w:p>
      <w:pPr>
        <w:kinsoku w:val="false"/>
        <w:textAlignment w:val="baseline"/>
        <w:widowControl w:val="false"/>
        <w:spacing w:before="6" w:after="0" w:lineRule="auto" w:line="314"/>
        <w:ind w:left="548" w:right="451" w:firstLine="632"/>
        <w:jc w:val="right"/>
        <w:adjustRightInd w:val="false"/>
        <w:autoSpaceDE w:val="false"/>
        <w:autoSpaceDN w:val="false"/>
      </w:pPr>
      <w:bookmarkStart w:name="_GoBack" w:id="51"/>
      <w:r>
        <w:rPr>
          <w:position w:val="1"/>
          <w:rFonts w:ascii="SimHei" w:hAnsi="SimHei" w:eastAsia="SimHei" w:cs="SimHei"/>
          <w:w w:val="99"/>
          <w:spacing w:val="-6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第二条</w:t>
      </w:r>
      <w:r>
        <w:rPr>
          <w:position w:val="1"/>
          <w:rFonts w:ascii="SimHei" w:hAnsi="SimHei" w:eastAsia="SimHei"/>
          <w:w w:val="7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本规范适用于东莞城市学院在编在岗</w:t>
      </w:r>
      <w:r>
        <w:rPr>
          <w:position w:val="0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3"/>
          <w:rFonts w:ascii="Arial" w:hAnsi="Arial" w:eastAsia="Arial" w:cs="Arial"/>
          <w:w w:val="100"/>
          <w:spacing w:val="-1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3"/>
          <w:rFonts w:ascii="Arial" w:hAnsi="Arial" w:eastAsia="Arial"/>
          <w:w w:val="7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100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含聘用、调</w:t>
      </w:r>
      <w:r>
        <w:rPr>
          <w:position w:val="-1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2"/>
          <w:rFonts w:ascii="SimHei" w:hAnsi="SimHei" w:eastAsia="SimHei" w:cs="SimHei"/>
          <w:w w:val="99"/>
          <w:spacing w:val="-12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入</w:t>
      </w:r>
      <w:r>
        <w:rPr>
          <w:position w:val="2"/>
          <w:rFonts w:ascii="SimHei" w:hAnsi="SimHei" w:eastAsia="SimHei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5"/>
          <w:rFonts w:ascii="Arial" w:hAnsi="Arial" w:eastAsia="Arial" w:cs="Arial"/>
          <w:w w:val="99"/>
          <w:spacing w:val="-3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5"/>
          <w:rFonts w:ascii="Arial" w:hAnsi="Arial" w:eastAsia="Arial"/>
          <w:w w:val="7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的所有从事教学、科研及相关工作的教师、研究人员、职员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0"/>
        </w:rPr>
        <w:br/>
      </w:r>
      <w:r>
        <w:rPr>
          <w:position w:val="5"/>
          <w:rFonts w:ascii="Arial" w:hAnsi="Arial" w:eastAsia="Arial" w:cs="Arial"/>
          <w:w w:val="98"/>
          <w:spacing w:val="-1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5"/>
          <w:rFonts w:ascii="Arial" w:hAnsi="Arial" w:eastAsia="Arial"/>
          <w:w w:val="7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98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以下统称为科研人员</w:t>
      </w:r>
      <w:r>
        <w:rPr>
          <w:position w:val="1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5"/>
          <w:rFonts w:ascii="Arial" w:hAnsi="Arial" w:eastAsia="Arial" w:cs="Arial"/>
          <w:w w:val="98"/>
          <w:spacing w:val="-1"/>
          <w:noProof w:val="true"/>
          <w:kern w:val="0"/>
          <w:sz w:val="28"/>
          <w:szCs w:val="28"/>
          <w:color w:val="000000"/>
          <w:b w:val="false"/>
          <w:i w:val="false"/>
        </w:rPr>
        <w:t xml:space="preserve">)</w:t>
      </w:r>
      <w:r>
        <w:rPr>
          <w:position w:val="5"/>
          <w:rFonts w:ascii="Arial" w:hAnsi="Arial" w:eastAsia="Arial"/>
          <w:w w:val="7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8"/>
          <w:spacing w:val="-6"/>
          <w:noProof w:val="true"/>
          <w:kern w:val="0"/>
          <w:sz w:val="33"/>
          <w:szCs w:val="33"/>
          <w:color w:val="000000"/>
          <w:b w:val="false"/>
          <w:i w:val="false"/>
        </w:rPr>
        <w:t xml:space="preserve">；以东莞城市学院名义发表作品的，或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2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参加我校承担的教研科研项目的学生，其研究成果中单位署名为</w:t>
      </w:r>
      <w:bookmarkEnd w:id="51"/>
    </w:p>
    <w:p>
      <w:pPr>
        <w:kinsoku w:val="false"/>
        <w:textAlignment w:val="baseline"/>
        <w:widowControl w:val="false"/>
        <w:spacing w:before="0" w:after="0" w:lineRule="auto" w:line="239"/>
        <w:ind w:left="706" w:right="0" w:firstLine="0"/>
        <w:jc w:val="left"/>
        <w:adjustRightInd w:val="false"/>
        <w:autoSpaceDE w:val="false"/>
        <w:autoSpaceDN w:val="false"/>
      </w:pPr>
      <w:bookmarkStart w:name="_GoBack" w:id="52"/>
      <w:r>
        <w:rPr>
          <w:position w:val="0"/>
          <w:rFonts w:ascii="Arial" w:hAnsi="Arial" w:eastAsia="Arial" w:cs="Arial"/>
          <w:w w:val="99"/>
          <w:spacing w:val="0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r>
        <w:rPr>
          <w:position w:val="8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东莞城市学院</w:t>
      </w:r>
      <w:r>
        <w:rPr>
          <w:position w:val="1"/>
          <w:rFonts w:ascii="Arial" w:hAnsi="Arial" w:eastAsia="Arial" w:cs="Arial"/>
          <w:w w:val="99"/>
          <w:spacing w:val="0"/>
          <w:noProof w:val="true"/>
          <w:kern w:val="0"/>
          <w:sz w:val="42"/>
          <w:szCs w:val="42"/>
          <w:color w:val="000000"/>
          <w:b w:val="false"/>
          <w:i w:val="false"/>
        </w:rPr>
        <w:t xml:space="preserve">"</w:t>
      </w:r>
      <w:r>
        <w:rPr>
          <w:position w:val="1"/>
          <w:rFonts w:ascii="Arial" w:hAnsi="Arial" w:eastAsia="Arial"/>
          <w:w w:val="70"/>
          <w:kern w:val="0"/>
          <w:spacing w:val="23"/>
          <w:sz w:val="42"/>
          <w:szCs w:val="42"/>
          <w:color w:val="000000"/>
          <w:b w:val="false"/>
          <w:i w:val="false"/>
        </w:rPr>
        <w:t xml:space="preserve"> </w:t>
      </w:r>
      <w:r>
        <w:rPr>
          <w:position w:val="8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的，均适用于本规范。</w:t>
      </w:r>
      <w:bookmarkEnd w:id="52"/>
    </w:p>
    <w:p>
      <w:pPr>
        <w:kinsoku w:val="false"/>
        <w:textAlignment w:val="baseline"/>
        <w:widowControl w:val="false"/>
        <w:spacing w:before="0" w:after="0" w:lineRule="auto" w:line="628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3"/>
      <w:bookmarkEnd w:id="53"/>
    </w:p>
    <w:p>
      <w:pPr>
        <w:kinsoku w:val="false"/>
        <w:textAlignment w:val="baseline"/>
        <w:widowControl w:val="false"/>
        <w:spacing w:before="0" w:after="0" w:lineRule="auto" w:line="240"/>
        <w:ind w:left="3355" w:right="0" w:firstLine="0"/>
        <w:jc w:val="left"/>
        <w:adjustRightInd w:val="false"/>
        <w:autoSpaceDE w:val="false"/>
        <w:autoSpaceDN w:val="false"/>
      </w:pPr>
      <w:bookmarkStart w:name="_GoBack" w:id="54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第二章学术道德规范</w:t>
      </w:r>
      <w:bookmarkEnd w:id="54"/>
    </w:p>
    <w:p>
      <w:pPr>
        <w:kinsoku w:val="false"/>
        <w:textAlignment w:val="baseline"/>
        <w:widowControl w:val="false"/>
        <w:spacing w:before="1" w:after="0" w:lineRule="auto" w:line="440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5"/>
      <w:bookmarkEnd w:id="55"/>
    </w:p>
    <w:p>
      <w:pPr>
        <w:kinsoku w:val="false"/>
        <w:textAlignment w:val="baseline"/>
        <w:widowControl w:val="false"/>
        <w:spacing w:before="2" w:after="7" w:lineRule="auto" w:line="303"/>
        <w:ind w:left="544" w:right="424" w:firstLine="646"/>
        <w:jc w:val="both"/>
        <w:adjustRightInd w:val="false"/>
        <w:autoSpaceDE w:val="false"/>
        <w:autoSpaceDN w:val="false"/>
      </w:pPr>
      <w:bookmarkStart w:name="_GoBack" w:id="56"/>
      <w:r>
        <w:rPr>
          <w:position w:val="2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第三条</w:t>
      </w:r>
      <w:r>
        <w:rPr>
          <w:position w:val="2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树立良好的学术道德风尚，自觉维护学术的高尚、</w:t>
      </w:r>
      <w:r>
        <w:rPr>
          <w:position w:val="0"/>
          <w:rFonts w:ascii="SimHei" w:hAnsi="SimHei" w:eastAsia="SimHei"/>
          <w:w w:val="100"/>
          <w:kern w:val="0"/>
          <w:spacing w:val="-131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2"/>
        </w:rPr>
        <w:br/>
      </w:r>
      <w:r>
        <w:rPr>
          <w:rFonts w:ascii="Arial" w:hAnsi="Arial" w:eastAsia="Arial" w:cs="Arial"/>
          <w:sz w:val="2"/>
          <w:szCs w:val="2"/>
          <w:rtl/>
          <w:noProof/>
          <w:position w:val="0"/>
        </w:rPr>
        <w:drawing>
          <wp:inline xmlns:wp="http://schemas.openxmlformats.org/drawingml/2006/wordprocessingDrawing" distT="0" distB="0" distL="0" distR="0">
            <wp:extent cx="8890" cy="264160"/>
            <wp:effectExtent l="0" t="0" r="0" b="0"/>
            <wp:docPr id="57" name="Image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58" name="68C98EFC-4E73-496E-1D79-D61FD83F8D9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0" cy="26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纯洁与严肃性，遵守国家宪法和法律，加强职业道德修养，自觉</w:t>
      </w:r>
      <w:r>
        <w:rPr>
          <w:position w:val="0"/>
          <w:rFonts w:ascii="SimHei" w:hAnsi="SimHei" w:eastAsia="SimHei"/>
          <w:w w:val="100"/>
          <w:kern w:val="0"/>
          <w:spacing w:val="-126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接受社会舆论监督，自觉维护科研人员的声誉，旗帜鲜明地反对</w:t>
      </w:r>
      <w:bookmarkEnd w:id="56"/>
    </w:p>
    <w:p>
      <w:pPr>
        <w:kinsoku w:val="false"/>
        <w:textAlignment w:val="baseline"/>
        <w:widowControl w:val="false"/>
        <w:spacing w:before="7" w:after="0" w:lineRule="auto" w:line="240"/>
        <w:ind w:left="554" w:right="0" w:firstLine="0"/>
        <w:jc w:val="left"/>
        <w:adjustRightInd w:val="false"/>
        <w:autoSpaceDE w:val="false"/>
        <w:autoSpaceDN w:val="false"/>
      </w:pPr>
      <w:bookmarkStart w:name="_GoBack" w:id="59"/>
      <w:r>
        <w:rPr>
          <w:position w:val="0"/>
          <w:rFonts w:ascii="SimHei" w:hAnsi="SimHei" w:eastAsia="SimHei" w:cs="SimHei"/>
          <w:w w:val="99"/>
          <w:spacing w:val="-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伪科学。</w:t>
      </w:r>
      <w:bookmarkEnd w:id="59"/>
    </w:p>
    <w:p>
      <w:pPr>
        <w:kinsoku w:val="false"/>
        <w:textAlignment w:val="baseline"/>
        <w:widowControl w:val="false"/>
        <w:spacing w:before="0" w:after="0" w:lineRule="auto" w:line="586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0"/>
      <w:bookmarkEnd w:id="60"/>
    </w:p>
    <w:p>
      <w:pPr>
        <w:kinsoku w:val="false"/>
        <w:textAlignment w:val="baseline"/>
        <w:widowControl w:val="false"/>
        <w:spacing w:before="2" w:after="0" w:lineRule="auto" w:line="239"/>
        <w:ind w:left="8326" w:right="0" w:firstLine="0"/>
        <w:jc w:val="left"/>
        <w:adjustRightInd w:val="false"/>
        <w:autoSpaceDE w:val="false"/>
        <w:autoSpaceDN w:val="false"/>
      </w:pPr>
      <w:bookmarkStart w:name="_GoBack" w:id="61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/>
          <w:w w:val="10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bookmarkEnd w:id="61"/>
    </w:p>
    <w:p>
      <w:pPr>
        <w:sectPr>
          <w:pgSz w:w="11920" w:h="16860" w:orient="portrait"/>
          <w:pgMar w:top="1432" w:right="1071" w:bottom="1243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3" w:after="0" w:lineRule="auto" w:line="339"/>
        <w:ind w:left="58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62"/>
      <w:bookmarkEnd w:id="62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64" name="Image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64" name="D8B80316-CE33-4EB7-7625-EF6FD84567D1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65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0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676"/>
        <w:ind w:left="58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6"/>
      <w:bookmarkEnd w:id="66"/>
    </w:p>
    <w:p>
      <w:pPr>
        <w:kinsoku w:val="false"/>
        <w:textAlignment w:val="baseline"/>
        <w:widowControl w:val="false"/>
        <w:spacing w:before="1" w:after="0" w:lineRule="auto" w:line="318"/>
        <w:ind w:left="584" w:right="231" w:firstLine="644"/>
        <w:jc w:val="left"/>
        <w:adjustRightInd w:val="false"/>
        <w:autoSpaceDE w:val="false"/>
        <w:autoSpaceDN w:val="false"/>
      </w:pPr>
      <w:bookmarkStart w:name="_GoBack" w:id="67"/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第四条保持严谨求实、科学创新的态度，坚决反对急功近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3"/>
        </w:rPr>
        <w:br/>
      </w:r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利、浮夸浮躁和不劳而获的行为，坚决遏制沽名钓誉、自私自利、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5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损人利已等不良风气。</w:t>
      </w:r>
      <w:bookmarkEnd w:id="67"/>
    </w:p>
    <w:p>
      <w:pPr>
        <w:kinsoku w:val="false"/>
        <w:textAlignment w:val="baseline"/>
        <w:widowControl w:val="false"/>
        <w:spacing w:before="9" w:after="0" w:lineRule="auto" w:line="326"/>
        <w:ind w:left="597" w:right="362" w:firstLine="637"/>
        <w:jc w:val="left"/>
        <w:adjustRightInd w:val="false"/>
        <w:autoSpaceDE w:val="false"/>
        <w:autoSpaceDN w:val="false"/>
      </w:pPr>
      <w:bookmarkStart w:name="_GoBack" w:id="68"/>
      <w:r>
        <w:rPr>
          <w:position w:val="1"/>
          <w:rFonts w:ascii="SimHei" w:hAnsi="SimHei" w:eastAsia="SimHei" w:cs="SimHei"/>
          <w:w w:val="99"/>
          <w:spacing w:val="0"/>
          <w:noProof w:val="true"/>
          <w:kern w:val="0"/>
          <w:sz w:val="33"/>
          <w:szCs w:val="33"/>
          <w:color w:val="000000"/>
          <w:b w:val="true"/>
          <w:i w:val="false"/>
        </w:rPr>
        <w:t xml:space="preserve">第五条</w:t>
      </w:r>
      <w:r>
        <w:rPr>
          <w:position w:val="1"/>
          <w:rFonts w:ascii="SimHei" w:hAnsi="SimHei" w:eastAsia="SimHei"/>
          <w:w w:val="70"/>
          <w:kern w:val="0"/>
          <w:spacing w:val="0"/>
          <w:sz w:val="33"/>
          <w:szCs w:val="33"/>
          <w:color w:val="000000"/>
          <w:b w:val="tru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自觉维护学术尊严，反对投机取巧、粗制滥造、盲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目追求数量不顾质量的浮躁作风和行为。科研人员在学术活动中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要弘扬团结协作的精神，互相尊重，主动配合，避免不利于团结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协作的现象发生。反对为个人或小团体的私利而损害国家和他人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的利益。青年科研人员要尊重老年科研人员，老年科研人员也要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注意培养和关心青年科研人员。</w:t>
      </w:r>
      <w:bookmarkEnd w:id="68"/>
    </w:p>
    <w:p>
      <w:pPr>
        <w:kinsoku w:val="false"/>
        <w:textAlignment w:val="baseline"/>
        <w:widowControl w:val="false"/>
        <w:spacing w:before="4" w:after="0" w:lineRule="auto" w:line="323"/>
        <w:ind w:left="604" w:right="311" w:firstLine="638"/>
        <w:jc w:val="left"/>
        <w:adjustRightInd w:val="false"/>
        <w:autoSpaceDE w:val="false"/>
        <w:autoSpaceDN w:val="false"/>
      </w:pPr>
      <w:bookmarkStart w:name="_GoBack" w:id="69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第六条自觉维护学术评价的客观公正。在参与各种推荐、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评审、鉴定、答辩和评奖活动中，坚持客观公正的评价标准，自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觉抵制不良风气的影响和干扰。学术研究应以科学探讨为目的，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科研人员应以实事求是的态度、严格的要求、严谨的方法进行科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1"/>
        </w:rPr>
        <w:br/>
      </w:r>
      <w:r>
        <w:rPr>
          <w:position w:val="0"/>
          <w:rFonts w:ascii="SimHei" w:hAnsi="SimHei" w:eastAsia="SimHei" w:cs="SimHei"/>
          <w:w w:val="98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研工作。在申报项目或接受委托项目时，应对项目进行认真的调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查研究和可行性论证；在科学技术评价过程中遵循客观、公正、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准确的原则；在技术交易活动中遵循诚实、守信、互利的原则。</w:t>
      </w:r>
      <w:bookmarkEnd w:id="69"/>
    </w:p>
    <w:p>
      <w:pPr>
        <w:kinsoku w:val="false"/>
        <w:textAlignment w:val="baseline"/>
        <w:widowControl w:val="false"/>
        <w:spacing w:before="0" w:after="0" w:lineRule="auto" w:line="284"/>
        <w:ind w:left="628" w:right="657" w:firstLine="628"/>
        <w:jc w:val="left"/>
        <w:adjustRightInd w:val="false"/>
        <w:autoSpaceDE w:val="false"/>
        <w:autoSpaceDN w:val="false"/>
      </w:pPr>
      <w:bookmarkStart w:name="_GoBack" w:id="70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第七条具备良好的法律意识，保护学校和个人的知识产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权，并尊重他人的知识产权。</w:t>
      </w:r>
      <w:bookmarkEnd w:id="70"/>
    </w:p>
    <w:p>
      <w:pPr>
        <w:kinsoku w:val="false"/>
        <w:textAlignment w:val="baseline"/>
        <w:widowControl w:val="false"/>
        <w:spacing w:before="1" w:after="0" w:lineRule="auto" w:line="212"/>
        <w:ind w:left="58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1"/>
      <w:bookmarkEnd w:id="71"/>
    </w:p>
    <w:p>
      <w:pPr>
        <w:kinsoku w:val="false"/>
        <w:textAlignment w:val="baseline"/>
        <w:widowControl w:val="false"/>
        <w:spacing w:before="1" w:after="0" w:lineRule="auto" w:line="326"/>
        <w:ind w:left="626" w:right="354" w:firstLine="588"/>
        <w:jc w:val="left"/>
        <w:adjustRightInd w:val="false"/>
        <w:autoSpaceDE w:val="false"/>
        <w:autoSpaceDN w:val="false"/>
      </w:pPr>
      <w:bookmarkStart w:name="_GoBack" w:id="72"/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在学术研究中严禁任何形式的剽窃、抄袭行为。引用他人作品应</w:t>
      </w:r>
      <w:r>
        <w:rPr>
          <w:position w:val="0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注明出处，并不能构成本人作品的实质部分，不能影响被引用作品著</w:t>
      </w:r>
      <w:r>
        <w:rPr>
          <w:position w:val="0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作权的行使。</w:t>
      </w:r>
      <w:bookmarkEnd w:id="72"/>
    </w:p>
    <w:p>
      <w:pPr>
        <w:kinsoku w:val="false"/>
        <w:textAlignment w:val="baseline"/>
        <w:widowControl w:val="false"/>
        <w:spacing w:before="0" w:after="0" w:lineRule="auto" w:line="320"/>
        <w:ind w:left="58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3"/>
      <w:bookmarkEnd w:id="73"/>
    </w:p>
    <w:p>
      <w:pPr>
        <w:kinsoku w:val="false"/>
        <w:textAlignment w:val="baseline"/>
        <w:widowControl w:val="false"/>
        <w:spacing w:before="2" w:after="0" w:lineRule="auto" w:line="320"/>
        <w:ind w:left="58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4"/>
      <w:bookmarkEnd w:id="74"/>
    </w:p>
    <w:p>
      <w:pPr>
        <w:kinsoku w:val="false"/>
        <w:textAlignment w:val="baseline"/>
        <w:widowControl w:val="false"/>
        <w:spacing w:before="0" w:after="0" w:lineRule="auto" w:line="446"/>
        <w:ind w:left="58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5"/>
      <w:bookmarkEnd w:id="75"/>
    </w:p>
    <w:p>
      <w:pPr>
        <w:kinsoku w:val="false"/>
        <w:textAlignment w:val="baseline"/>
        <w:widowControl w:val="false"/>
        <w:spacing w:before="1" w:after="0" w:lineRule="auto" w:line="240"/>
        <w:ind w:left="8414" w:right="0" w:firstLine="0"/>
        <w:jc w:val="left"/>
        <w:adjustRightInd w:val="false"/>
        <w:autoSpaceDE w:val="false"/>
        <w:autoSpaceDN w:val="false"/>
      </w:pPr>
      <w:bookmarkStart w:name="_GoBack" w:id="76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3</w:t>
      </w:r>
      <w:r>
        <w:rPr>
          <w:position w:val="0"/>
          <w:rFonts w:ascii="Arial" w:hAnsi="Arial" w:eastAsia="Arial"/>
          <w:w w:val="10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-</w:t>
      </w:r>
      <w:bookmarkEnd w:id="76"/>
    </w:p>
    <w:p>
      <w:pPr>
        <w:sectPr>
          <w:pgSz w:w="11920" w:h="16860" w:orient="portrait"/>
          <w:pgMar w:top="1432" w:right="1071" w:bottom="1270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2" w:after="0" w:lineRule="auto" w:line="349"/>
        <w:ind w:left="55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77"/>
      <w:bookmarkEnd w:id="77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79" name="Image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79" name="CF65F523-51E3-4E25-A36C-EE3F205797AC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80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1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676"/>
        <w:ind w:left="55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1"/>
      <w:bookmarkEnd w:id="81"/>
    </w:p>
    <w:p>
      <w:pPr>
        <w:kinsoku w:val="false"/>
        <w:textAlignment w:val="baseline"/>
        <w:widowControl w:val="false"/>
        <w:spacing w:before="4" w:after="29" w:lineRule="auto" w:line="315"/>
        <w:ind w:left="558" w:right="443" w:firstLine="638"/>
        <w:jc w:val="left"/>
        <w:adjustRightInd w:val="false"/>
        <w:autoSpaceDE w:val="false"/>
        <w:autoSpaceDN w:val="false"/>
      </w:pPr>
      <w:bookmarkStart w:name="_GoBack" w:id="82"/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以翻译、改编、汇编、注释等方式使用尚处于著作权保护期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的作品并发表的，必须征得原作品著作权人或出版权所有人的许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可并支付报酬，不得影响原作品著作权的行使。法律另有规定的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除外。</w:t>
      </w:r>
      <w:bookmarkEnd w:id="82"/>
    </w:p>
    <w:p>
      <w:pPr>
        <w:kinsoku w:val="false"/>
        <w:textAlignment w:val="baseline"/>
        <w:widowControl w:val="false"/>
        <w:spacing w:before="31" w:after="136" w:lineRule="auto" w:line="239"/>
        <w:ind w:left="1184" w:right="0" w:firstLine="0"/>
        <w:jc w:val="left"/>
        <w:adjustRightInd w:val="false"/>
        <w:autoSpaceDE w:val="false"/>
        <w:autoSpaceDN w:val="false"/>
      </w:pPr>
      <w:bookmarkStart w:name="_GoBack" w:id="83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未参加作品创作，不得在作品上署名。</w:t>
      </w:r>
      <w:bookmarkEnd w:id="83"/>
    </w:p>
    <w:p>
      <w:pPr>
        <w:kinsoku w:val="false"/>
        <w:textAlignment w:val="baseline"/>
        <w:widowControl w:val="false"/>
        <w:spacing w:before="140" w:after="14" w:lineRule="auto" w:line="320"/>
        <w:ind w:left="564" w:right="432" w:firstLine="636"/>
        <w:jc w:val="left"/>
        <w:adjustRightInd w:val="false"/>
        <w:autoSpaceDE w:val="false"/>
        <w:autoSpaceDN w:val="false"/>
      </w:pPr>
      <w:bookmarkStart w:name="_GoBack" w:id="84"/>
      <w:r>
        <w:rPr>
          <w:position w:val="2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第八条</w:t>
      </w:r>
      <w:r>
        <w:rPr>
          <w:position w:val="2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为执行学校（包括所属单位）任务或主要利用学校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物质技术条件（资金、设备、材料、场地、未公开的技术情报和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资料）完成的具有独创性的学术论文、著作、教材及其他文学艺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1"/>
        </w:rPr>
        <w:br/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术作品为职务作品，著作权由作者享有，但学校有权在其业务范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围内优先使用。作品完成两年内，未经学校同意，作者不得许可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5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第三人以与学校使用的相同方式使用该作品。</w:t>
      </w:r>
      <w:bookmarkEnd w:id="84"/>
    </w:p>
    <w:p>
      <w:pPr>
        <w:kinsoku w:val="false"/>
        <w:textAlignment w:val="baseline"/>
        <w:widowControl w:val="false"/>
        <w:spacing w:before="17" w:after="0" w:lineRule="auto" w:line="330"/>
        <w:ind w:left="574" w:right="738" w:firstLine="621"/>
        <w:jc w:val="left"/>
        <w:adjustRightInd w:val="false"/>
        <w:autoSpaceDE w:val="false"/>
        <w:autoSpaceDN w:val="false"/>
      </w:pPr>
      <w:bookmarkStart w:name="_GoBack" w:id="85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法律、行政法规规定或者合同约定著作权由学校或其他组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织、法人享有的职务作品，作者可享有署名权。</w:t>
      </w:r>
      <w:bookmarkEnd w:id="85"/>
    </w:p>
    <w:p>
      <w:pPr>
        <w:kinsoku w:val="false"/>
        <w:textAlignment w:val="baseline"/>
        <w:widowControl w:val="false"/>
        <w:spacing w:before="5" w:after="0" w:lineRule="auto" w:line="323"/>
        <w:ind w:left="553" w:right="435" w:firstLine="649"/>
        <w:jc w:val="left"/>
        <w:adjustRightInd w:val="false"/>
        <w:autoSpaceDE w:val="false"/>
        <w:autoSpaceDN w:val="false"/>
      </w:pPr>
      <w:bookmarkStart w:name="_GoBack" w:id="86"/>
      <w:r>
        <w:rPr>
          <w:position w:val="0"/>
          <w:rFonts w:ascii="SimHei" w:hAnsi="SimHei" w:eastAsia="SimHei" w:cs="SimHei"/>
          <w:w w:val="99"/>
          <w:spacing w:val="-1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凡对学校的调查报告和宣传报道类作品，应报送学校党委宣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传部审核后方可公开发表。科研项目的负责人和参与人必须是该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项目的实际研究人员，严禁只挂名、不研究的行为。</w:t>
      </w:r>
      <w:bookmarkEnd w:id="86"/>
    </w:p>
    <w:p>
      <w:pPr>
        <w:kinsoku w:val="false"/>
        <w:textAlignment w:val="baseline"/>
        <w:widowControl w:val="false"/>
        <w:spacing w:before="2" w:after="0" w:lineRule="auto" w:line="321"/>
        <w:ind w:left="574" w:right="419" w:firstLine="641"/>
        <w:jc w:val="left"/>
        <w:adjustRightInd w:val="false"/>
        <w:autoSpaceDE w:val="false"/>
        <w:autoSpaceDN w:val="false"/>
      </w:pPr>
      <w:bookmarkStart w:name="_GoBack" w:id="87"/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第九条</w:t>
      </w:r>
      <w:r>
        <w:rPr>
          <w:position w:val="1"/>
          <w:rFonts w:ascii="SimHei" w:hAnsi="SimHei" w:eastAsia="SimHei"/>
          <w:w w:val="81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在科研项目的开题、论证阶段应做好充分的背景分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析和查新工作。论文、专著应就所论证的课题概略地说明该领域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他人的研究成果及研究现状。</w:t>
      </w:r>
      <w:r>
        <w:rPr>
          <w:position w:val="0"/>
          <w:rFonts w:ascii="SimHei" w:hAnsi="SimHei" w:eastAsia="SimHei"/>
          <w:w w:val="100"/>
          <w:kern w:val="0"/>
          <w:spacing w:val="858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5"/>
          <w:rFonts w:ascii="Arial" w:hAnsi="Arial" w:eastAsia="Arial" w:cs="Arial"/>
          <w:w w:val="100"/>
          <w:spacing w:val="0"/>
          <w:noProof w:val="true"/>
          <w:kern w:val="0"/>
          <w:sz w:val="25"/>
          <w:szCs w:val="25"/>
          <w:color w:val="000000"/>
          <w:b w:val="false"/>
          <w:i w:val="false"/>
        </w:rPr>
        <w:t xml:space="preserve">•</w:t>
      </w:r>
      <w:bookmarkEnd w:id="87"/>
    </w:p>
    <w:p>
      <w:pPr>
        <w:kinsoku w:val="false"/>
        <w:textAlignment w:val="baseline"/>
        <w:widowControl w:val="false"/>
        <w:spacing w:before="0" w:after="0" w:lineRule="auto" w:line="284"/>
        <w:ind w:left="581" w:right="410" w:firstLine="633"/>
        <w:jc w:val="left"/>
        <w:adjustRightInd w:val="false"/>
        <w:autoSpaceDE w:val="false"/>
        <w:autoSpaceDN w:val="false"/>
      </w:pPr>
      <w:bookmarkStart w:name="_GoBack" w:id="88"/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第十条</w:t>
      </w:r>
      <w:r>
        <w:rPr>
          <w:position w:val="1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科研人员在学术研究活动中应自觉遵守国家法律、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社会公德和学术道德规范：</w:t>
      </w:r>
      <w:bookmarkEnd w:id="88"/>
    </w:p>
    <w:p>
      <w:pPr>
        <w:kinsoku w:val="false"/>
        <w:textAlignment w:val="baseline"/>
        <w:widowControl w:val="false"/>
        <w:spacing w:before="1" w:after="0" w:lineRule="auto" w:line="331"/>
        <w:ind w:left="55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9"/>
      <w:bookmarkEnd w:id="89"/>
    </w:p>
    <w:p>
      <w:pPr>
        <w:kinsoku w:val="false"/>
        <w:textAlignment w:val="baseline"/>
        <w:widowControl w:val="false"/>
        <w:spacing w:before="0" w:after="0" w:lineRule="auto" w:line="331"/>
        <w:ind w:left="55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0"/>
      <w:bookmarkEnd w:id="90"/>
    </w:p>
    <w:p>
      <w:pPr>
        <w:kinsoku w:val="false"/>
        <w:textAlignment w:val="baseline"/>
        <w:widowControl w:val="false"/>
        <w:spacing w:before="1" w:after="0" w:lineRule="auto" w:line="569"/>
        <w:ind w:left="55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1"/>
      <w:bookmarkEnd w:id="91"/>
    </w:p>
    <w:p>
      <w:pPr>
        <w:kinsoku w:val="false"/>
        <w:textAlignment w:val="baseline"/>
        <w:widowControl w:val="false"/>
        <w:spacing w:before="0" w:after="0" w:lineRule="auto" w:line="239"/>
        <w:ind w:left="8352" w:right="0" w:firstLine="0"/>
        <w:jc w:val="left"/>
        <w:adjustRightInd w:val="false"/>
        <w:autoSpaceDE w:val="false"/>
        <w:autoSpaceDN w:val="false"/>
      </w:pPr>
      <w:bookmarkStart w:name="_GoBack" w:id="92"/>
      <w:r>
        <w:rPr>
          <w:position w:val="-1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-</w:t>
      </w:r>
      <w:r>
        <w:rPr>
          <w:position w:val="-1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4</w:t>
      </w:r>
      <w:r>
        <w:rPr>
          <w:position w:val="-1"/>
          <w:rFonts w:ascii="Arial" w:hAnsi="Arial" w:eastAsia="Arial"/>
          <w:w w:val="10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-</w:t>
      </w:r>
      <w:bookmarkEnd w:id="92"/>
    </w:p>
    <w:p>
      <w:pPr>
        <w:sectPr>
          <w:pgSz w:w="11920" w:h="16860" w:orient="portrait"/>
          <w:pgMar w:top="1432" w:right="1071" w:bottom="1272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2" w:after="0" w:lineRule="auto" w:line="346"/>
        <w:ind w:left="60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93"/>
      <w:bookmarkEnd w:id="93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95" name="Image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95" name="18A23EC1-97C9-4F64-709F-303741E3F0F4"/>
                        <pic:cNvPicPr/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96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2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669"/>
        <w:ind w:left="60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7"/>
      <w:bookmarkEnd w:id="97"/>
    </w:p>
    <w:p>
      <w:pPr>
        <w:kinsoku w:val="false"/>
        <w:textAlignment w:val="baseline"/>
        <w:widowControl w:val="false"/>
        <w:spacing w:before="3" w:after="11" w:lineRule="auto" w:line="315"/>
        <w:ind w:left="602" w:right="205" w:firstLine="570"/>
        <w:jc w:val="left"/>
        <w:adjustRightInd w:val="false"/>
        <w:autoSpaceDE w:val="false"/>
        <w:autoSpaceDN w:val="false"/>
      </w:pPr>
      <w:bookmarkStart w:name="_GoBack" w:id="98"/>
      <w:r>
        <w:rPr>
          <w:position w:val="0"/>
          <w:rFonts w:ascii="SimHei" w:hAnsi="SimHei" w:eastAsia="SimHei" w:cs="SimHei"/>
          <w:w w:val="98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（一）在学术活动中，严格遵守《中华人民共和国著作权法》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2"/>
        </w:rPr>
        <w:br/>
      </w:r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《中华人民共和国专利法》《中华人民共和国商标法》等有关知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识产权方面的法律。</w:t>
      </w:r>
      <w:bookmarkEnd w:id="98"/>
    </w:p>
    <w:p>
      <w:pPr>
        <w:kinsoku w:val="false"/>
        <w:textAlignment w:val="baseline"/>
        <w:widowControl w:val="false"/>
        <w:spacing w:before="14" w:after="0" w:lineRule="auto" w:line="305"/>
        <w:ind w:left="601" w:right="224" w:firstLine="567"/>
        <w:jc w:val="left"/>
        <w:adjustRightInd w:val="false"/>
        <w:autoSpaceDE w:val="false"/>
        <w:autoSpaceDN w:val="false"/>
      </w:pPr>
      <w:bookmarkStart w:name="_GoBack" w:id="99"/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（二）进行学术研究，应首先检索与之相关的文献，了解相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3"/>
        </w:rPr>
        <w:br/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关领域他人的成果，承认并尊重他人的知识产权。凡在科研成果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3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中直接引用文献资料，须注明出处；引用他人观点、数据、论述</w:t>
      </w:r>
      <w:r>
        <w:rPr>
          <w:position w:val="3"/>
          <w:rFonts w:ascii="Arial" w:hAnsi="Arial" w:eastAsia="Arial" w:cs="Arial"/>
          <w:w w:val="94"/>
          <w:spacing w:val="0"/>
          <w:noProof w:val="true"/>
          <w:kern w:val="0"/>
          <w:sz w:val="41"/>
          <w:szCs w:val="41"/>
          <w:color w:val="000000"/>
          <w:b w:val="false"/>
          <w:i w:val="false"/>
        </w:rPr>
        <w:t xml:space="preserve">,</w:t>
      </w:r>
      <w:r>
        <w:rPr>
          <w:position w:val="3"/>
          <w:rFonts w:ascii="Arial" w:hAnsi="Arial" w:eastAsia="Arial"/>
          <w:w w:val="100"/>
          <w:kern w:val="0"/>
          <w:spacing w:val="0"/>
          <w:sz w:val="41"/>
          <w:szCs w:val="4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须注明来源。引用文献为图书者，须注明书名、作者、版次、页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码、出版社；为期刊者，须注明篇名、作者、卷期、出版时间。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3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所有引文须认真核对，中间有省略的，须打省略号。凡转引文献</w:t>
      </w:r>
      <w:r>
        <w:rPr>
          <w:position w:val="3"/>
          <w:rFonts w:ascii="Arial" w:hAnsi="Arial" w:eastAsia="Arial" w:cs="Arial"/>
          <w:w w:val="94"/>
          <w:spacing w:val="0"/>
          <w:noProof w:val="true"/>
          <w:kern w:val="0"/>
          <w:sz w:val="41"/>
          <w:szCs w:val="41"/>
          <w:color w:val="000000"/>
          <w:b w:val="false"/>
          <w:i w:val="false"/>
        </w:rPr>
        <w:t xml:space="preserve">,</w:t>
      </w:r>
      <w:r>
        <w:rPr>
          <w:position w:val="3"/>
          <w:rFonts w:ascii="Arial" w:hAnsi="Arial" w:eastAsia="Arial"/>
          <w:w w:val="100"/>
          <w:kern w:val="0"/>
          <w:spacing w:val="0"/>
          <w:sz w:val="41"/>
          <w:szCs w:val="4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须注明转引出处，不能把转引文献当作原始文献来用。凡仅通过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中文译文而引用的外文文献，须注明中文译文的出处，不能直接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3"/>
          <w:spacing w:val="1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注明引自外文文献。完全没有阅读过的文献，不得列入参考文献。</w:t>
      </w:r>
      <w:bookmarkEnd w:id="99"/>
    </w:p>
    <w:p>
      <w:pPr>
        <w:kinsoku w:val="false"/>
        <w:textAlignment w:val="baseline"/>
        <w:widowControl w:val="false"/>
        <w:spacing w:before="3" w:after="0" w:lineRule="auto" w:line="315"/>
        <w:ind w:left="603" w:right="315" w:firstLine="0"/>
        <w:jc w:val="left"/>
        <w:adjustRightInd w:val="false"/>
        <w:autoSpaceDE w:val="false"/>
        <w:autoSpaceDN w:val="false"/>
      </w:pPr>
      <w:bookmarkStart w:name="_GoBack" w:id="100"/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合作研究的成果应根据合作者对成果所做的贡献大小顺序署名，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8"/>
          <w:spacing w:val="-9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另有约定的除外。成果的署名应在成果公开前经所有署名人审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3"/>
        </w:rPr>
        <w:br/>
      </w:r>
      <w:r>
        <w:rPr>
          <w:position w:val="0"/>
          <w:rFonts w:ascii="SimHei" w:hAnsi="SimHei" w:eastAsia="SimHei" w:cs="SimHei"/>
          <w:w w:val="99"/>
          <w:spacing w:val="-12"/>
          <w:noProof w:val="true"/>
          <w:kern w:val="0"/>
          <w:sz w:val="33"/>
          <w:szCs w:val="33"/>
          <w:color w:val="000000"/>
          <w:b w:val="false"/>
          <w:i w:val="false"/>
        </w:rPr>
        <w:t xml:space="preserve">阅，所有署名者应对本人完成部分负责，成果第一完成人对成果</w:t>
      </w:r>
      <w:bookmarkEnd w:id="100"/>
    </w:p>
    <w:p>
      <w:pPr>
        <w:kinsoku w:val="false"/>
        <w:textAlignment w:val="baseline"/>
        <w:widowControl w:val="false"/>
        <w:spacing w:before="0" w:after="92" w:lineRule="auto" w:line="240"/>
        <w:ind w:left="601" w:right="0" w:firstLine="0"/>
        <w:jc w:val="left"/>
        <w:adjustRightInd w:val="false"/>
        <w:autoSpaceDE w:val="false"/>
        <w:autoSpaceDN w:val="false"/>
      </w:pPr>
      <w:bookmarkStart w:name="_GoBack" w:id="101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整体负责。</w:t>
      </w:r>
      <w:bookmarkEnd w:id="101"/>
    </w:p>
    <w:p>
      <w:pPr>
        <w:kinsoku w:val="false"/>
        <w:textAlignment w:val="baseline"/>
        <w:widowControl w:val="false"/>
        <w:spacing w:before="92" w:after="0" w:lineRule="auto" w:line="303"/>
        <w:ind w:left="611" w:right="369" w:firstLine="566"/>
        <w:jc w:val="both"/>
        <w:adjustRightInd w:val="false"/>
        <w:autoSpaceDE w:val="false"/>
        <w:autoSpaceDN w:val="false"/>
      </w:pPr>
      <w:bookmarkStart w:name="_GoBack" w:id="102"/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（三）对自已或他人的成果进行介绍、评价、翻译、注释时</w:t>
      </w:r>
      <w:r>
        <w:rPr>
          <w:position w:val="3"/>
          <w:rFonts w:ascii="Arial" w:hAnsi="Arial" w:eastAsia="Arial" w:cs="Arial"/>
          <w:w w:val="95"/>
          <w:spacing w:val="0"/>
          <w:noProof w:val="true"/>
          <w:kern w:val="0"/>
          <w:sz w:val="44"/>
          <w:szCs w:val="44"/>
          <w:color w:val="000000"/>
          <w:b w:val="false"/>
          <w:i w:val="false"/>
        </w:rPr>
        <w:t xml:space="preserve">,</w:t>
      </w:r>
      <w:r>
        <w:rPr>
          <w:position w:val="3"/>
          <w:rFonts w:ascii="Arial" w:hAnsi="Arial" w:eastAsia="Arial"/>
          <w:w w:val="100"/>
          <w:kern w:val="0"/>
          <w:spacing w:val="-111"/>
          <w:sz w:val="44"/>
          <w:szCs w:val="44"/>
          <w:color w:val="000000"/>
          <w:b w:val="false"/>
          <w:i w:val="false"/>
        </w:rPr>
        <w:t xml:space="preserve"> </w:t>
      </w:r>
      <w:r>
        <w:rPr>
          <w:position w:val="3"/>
          <w:rFonts w:ascii="Arial" w:hAnsi="Arial" w:eastAsia="Arial"/>
          <w:w w:val="100"/>
          <w:kern w:val="0"/>
          <w:spacing w:val="0"/>
          <w:sz w:val="44"/>
          <w:szCs w:val="44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8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应遵循客观、公正、准确的原则，正当使用学术批判权利，正确</w:t>
      </w:r>
      <w:r>
        <w:rPr>
          <w:position w:val="0"/>
          <w:rFonts w:ascii="SimHei" w:hAnsi="SimHei" w:eastAsia="SimHei"/>
          <w:w w:val="100"/>
          <w:kern w:val="0"/>
          <w:spacing w:val="-93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对待学术批评，同时承担相应责任。</w:t>
      </w:r>
      <w:r>
        <w:rPr>
          <w:position w:val="0"/>
          <w:rFonts w:ascii="SimHei" w:hAnsi="SimHei" w:eastAsia="SimHei"/>
          <w:w w:val="100"/>
          <w:kern w:val="0"/>
          <w:spacing w:val="2474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3"/>
          <w:rFonts w:ascii="Arial" w:hAnsi="Arial" w:eastAsia="Arial" w:cs="Arial"/>
          <w:w w:val="100"/>
          <w:spacing w:val="0"/>
          <w:noProof w:val="true"/>
          <w:kern w:val="0"/>
          <w:sz w:val="25"/>
          <w:szCs w:val="25"/>
          <w:color w:val="E2B8D1"/>
          <w:b w:val="false"/>
          <w:i w:val="false"/>
        </w:rPr>
        <w:t xml:space="preserve">•</w:t>
      </w:r>
      <w:bookmarkEnd w:id="102"/>
    </w:p>
    <w:p>
      <w:pPr>
        <w:kinsoku w:val="false"/>
        <w:textAlignment w:val="baseline"/>
        <w:widowControl w:val="false"/>
        <w:spacing w:before="0" w:after="0" w:lineRule="auto" w:line="267"/>
        <w:ind w:left="616" w:right="369" w:firstLine="561"/>
        <w:jc w:val="both"/>
        <w:adjustRightInd w:val="false"/>
        <w:autoSpaceDE w:val="false"/>
        <w:autoSpaceDN w:val="false"/>
      </w:pPr>
      <w:bookmarkStart w:name="_GoBack" w:id="103"/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（四）在各种科研合作与交流及其他各种社会、经济活动中</w:t>
      </w:r>
      <w:r>
        <w:rPr>
          <w:position w:val="3"/>
          <w:rFonts w:ascii="Arial" w:hAnsi="Arial" w:eastAsia="Arial" w:cs="Arial"/>
          <w:w w:val="95"/>
          <w:spacing w:val="0"/>
          <w:noProof w:val="true"/>
          <w:kern w:val="0"/>
          <w:sz w:val="41"/>
          <w:szCs w:val="41"/>
          <w:color w:val="000000"/>
          <w:b w:val="false"/>
          <w:i w:val="false"/>
        </w:rPr>
        <w:t xml:space="preserve">,</w:t>
      </w:r>
      <w:r>
        <w:rPr>
          <w:position w:val="3"/>
          <w:rFonts w:ascii="Arial" w:hAnsi="Arial" w:eastAsia="Arial"/>
          <w:w w:val="100"/>
          <w:kern w:val="0"/>
          <w:spacing w:val="-91"/>
          <w:sz w:val="41"/>
          <w:szCs w:val="41"/>
          <w:color w:val="000000"/>
          <w:b w:val="false"/>
          <w:i w:val="false"/>
        </w:rPr>
        <w:t xml:space="preserve"> </w:t>
      </w:r>
      <w:r>
        <w:rPr>
          <w:position w:val="3"/>
          <w:rFonts w:ascii="Arial" w:hAnsi="Arial" w:eastAsia="Arial"/>
          <w:w w:val="100"/>
          <w:kern w:val="0"/>
          <w:spacing w:val="0"/>
          <w:sz w:val="41"/>
          <w:szCs w:val="4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2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应保守国家秘密和学校的技术秘密，注意保护国家和学校的知识</w:t>
      </w:r>
      <w:bookmarkEnd w:id="103"/>
    </w:p>
    <w:p>
      <w:pPr>
        <w:kinsoku w:val="false"/>
        <w:textAlignment w:val="baseline"/>
        <w:widowControl w:val="false"/>
        <w:spacing w:before="1" w:after="0" w:lineRule="auto" w:line="349"/>
        <w:ind w:left="60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4"/>
      <w:bookmarkEnd w:id="104"/>
    </w:p>
    <w:p>
      <w:pPr>
        <w:kinsoku w:val="false"/>
        <w:textAlignment w:val="baseline"/>
        <w:widowControl w:val="false"/>
        <w:spacing w:before="0" w:after="0" w:lineRule="auto" w:line="347"/>
        <w:ind w:left="60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5"/>
      <w:bookmarkEnd w:id="105"/>
    </w:p>
    <w:p>
      <w:pPr>
        <w:kinsoku w:val="false"/>
        <w:textAlignment w:val="baseline"/>
        <w:widowControl w:val="false"/>
        <w:spacing w:before="2" w:after="0" w:lineRule="auto" w:line="554"/>
        <w:ind w:left="60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6"/>
      <w:bookmarkEnd w:id="106"/>
    </w:p>
    <w:p>
      <w:pPr>
        <w:kinsoku w:val="false"/>
        <w:textAlignment w:val="baseline"/>
        <w:widowControl w:val="false"/>
        <w:spacing w:before="0" w:after="0" w:lineRule="auto" w:line="239"/>
        <w:ind w:left="8393" w:right="0" w:firstLine="0"/>
        <w:jc w:val="left"/>
        <w:adjustRightInd w:val="false"/>
        <w:autoSpaceDE w:val="false"/>
        <w:autoSpaceDN w:val="false"/>
      </w:pPr>
      <w:bookmarkStart w:name="_GoBack" w:id="107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5</w:t>
      </w:r>
      <w:r>
        <w:rPr>
          <w:position w:val="0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bookmarkEnd w:id="107"/>
    </w:p>
    <w:p>
      <w:pPr>
        <w:sectPr>
          <w:pgSz w:w="11920" w:h="16860" w:orient="portrait"/>
          <w:pgMar w:top="1432" w:right="1071" w:bottom="1281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3" w:after="0" w:lineRule="auto" w:line="344"/>
        <w:ind w:left="54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108"/>
      <w:bookmarkEnd w:id="108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110" name="Image1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110" name="2E6473DF-1AE2-4264-5EDA-1201BB30A1B2"/>
                        <pic:cNvPicPr/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111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3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668"/>
        <w:ind w:left="54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2"/>
      <w:bookmarkEnd w:id="112"/>
    </w:p>
    <w:p>
      <w:pPr>
        <w:kinsoku w:val="false"/>
        <w:textAlignment w:val="baseline"/>
        <w:widowControl w:val="false"/>
        <w:spacing w:before="1" w:after="15" w:lineRule="auto" w:line="320"/>
        <w:ind w:left="548" w:right="754" w:firstLine="0"/>
        <w:jc w:val="left"/>
        <w:adjustRightInd w:val="false"/>
        <w:autoSpaceDE w:val="false"/>
        <w:autoSpaceDN w:val="false"/>
      </w:pPr>
      <w:bookmarkStart w:name="_GoBack" w:id="113"/>
      <w:r>
        <w:rPr>
          <w:position w:val="0"/>
          <w:rFonts w:ascii="SimHei" w:hAnsi="SimHei" w:eastAsia="SimHei" w:cs="SimHei"/>
          <w:w w:val="93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产权，应保密的成果在公开和使用时应遵守国家有关的法律法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3"/>
          <w:spacing w:val="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规。</w:t>
      </w:r>
      <w:bookmarkEnd w:id="113"/>
    </w:p>
    <w:p>
      <w:pPr>
        <w:kinsoku w:val="false"/>
        <w:textAlignment w:val="baseline"/>
        <w:widowControl w:val="false"/>
        <w:spacing w:before="20" w:after="0" w:lineRule="auto" w:line="319"/>
        <w:ind w:left="550" w:right="461" w:firstLine="561"/>
        <w:jc w:val="left"/>
        <w:adjustRightInd w:val="false"/>
        <w:autoSpaceDE w:val="false"/>
        <w:autoSpaceDN w:val="false"/>
      </w:pPr>
      <w:bookmarkStart w:name="_GoBack" w:id="114"/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（五）职务作品发表时，应注明作者单位。合作作品的署名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顺序、方式由合作作者约定。若发生争议，应通过协商、调解或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7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司法等途径解决，不得影响正常的工作关系。</w:t>
      </w:r>
      <w:bookmarkEnd w:id="114"/>
    </w:p>
    <w:p>
      <w:pPr>
        <w:kinsoku w:val="false"/>
        <w:textAlignment w:val="baseline"/>
        <w:widowControl w:val="false"/>
        <w:spacing w:before="3" w:after="59" w:lineRule="auto" w:line="239"/>
        <w:ind w:left="1111" w:right="0" w:firstLine="0"/>
        <w:jc w:val="left"/>
        <w:adjustRightInd w:val="false"/>
        <w:autoSpaceDE w:val="false"/>
        <w:autoSpaceDN w:val="false"/>
      </w:pPr>
      <w:bookmarkStart w:name="_GoBack" w:id="115"/>
      <w:r>
        <w:rPr>
          <w:position w:val="0"/>
          <w:rFonts w:ascii="SimHei" w:hAnsi="SimHei" w:eastAsia="SimHei" w:cs="SimHei"/>
          <w:w w:val="99"/>
          <w:spacing w:val="-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（六）图书出版时，应准确标明作者的创作性质，如实标注</w:t>
      </w:r>
      <w:bookmarkEnd w:id="115"/>
    </w:p>
    <w:p>
      <w:pPr>
        <w:kinsoku w:val="false"/>
        <w:textAlignment w:val="baseline"/>
        <w:widowControl w:val="false"/>
        <w:spacing w:before="59" w:after="110" w:lineRule="auto" w:line="204"/>
        <w:ind w:left="548" w:right="0" w:firstLine="0"/>
        <w:jc w:val="left"/>
        <w:adjustRightInd w:val="false"/>
        <w:autoSpaceDE w:val="false"/>
        <w:autoSpaceDN w:val="false"/>
      </w:pPr>
      <w:bookmarkStart w:name="_GoBack" w:id="116"/>
      <w:r>
        <w:rPr>
          <w:position w:val="10"/>
          <w:rFonts w:ascii="Arial Unicode MS" w:hAnsi="Arial Unicode MS" w:eastAsia="Arial Unicode MS" w:cs="Arial Unicode MS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作品的“著”</w:t>
      </w:r>
      <w:r>
        <w:rPr>
          <w:position w:val="10"/>
          <w:rFonts w:ascii="Arial Unicode MS" w:hAnsi="Arial Unicode MS" w:eastAsia="Arial Unicode MS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r>
        <w:rPr>
          <w:position w:val="9"/>
          <w:rFonts w:ascii="Arial Unicode MS" w:hAnsi="Arial Unicode MS" w:eastAsia="Arial Unicode MS" w:cs="Arial Unicode MS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编著”</w:t>
      </w:r>
      <w:r>
        <w:rPr>
          <w:position w:val="9"/>
          <w:rFonts w:ascii="Arial Unicode MS" w:hAnsi="Arial Unicode MS" w:eastAsia="Arial Unicode MS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9"/>
          <w:rFonts w:ascii="Arial Unicode MS" w:hAnsi="Arial Unicode MS" w:eastAsia="Arial Unicode MS" w:cs="Arial Unicode MS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“主编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r>
        <w:rPr>
          <w:position w:val="1"/>
          <w:rFonts w:ascii="Arial" w:hAnsi="Arial" w:eastAsia="Arial"/>
          <w:w w:val="100"/>
          <w:kern w:val="0"/>
          <w:spacing w:val="0"/>
          <w:sz w:val="45"/>
          <w:szCs w:val="45"/>
          <w:color w:val="000000"/>
          <w:b w:val="false"/>
          <w:i w:val="false"/>
        </w:rPr>
        <w:t xml:space="preserve"> </w:t>
      </w:r>
      <w:r>
        <w:rPr>
          <w:position w:val="9"/>
          <w:rFonts w:ascii="Arial Unicode MS" w:hAnsi="Arial Unicode MS" w:eastAsia="Arial Unicode MS" w:cs="Arial Unicode MS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“参编”</w:t>
      </w:r>
      <w:r>
        <w:rPr>
          <w:position w:val="9"/>
          <w:rFonts w:ascii="Arial Unicode MS" w:hAnsi="Arial Unicode MS" w:eastAsia="Arial Unicode MS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r>
        <w:rPr>
          <w:position w:val="8"/>
          <w:rFonts w:ascii="Arial Unicode MS" w:hAnsi="Arial Unicode MS" w:eastAsia="Arial Unicode MS" w:cs="Arial Unicode MS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译”</w:t>
      </w:r>
      <w:r>
        <w:rPr>
          <w:position w:val="8"/>
          <w:rFonts w:ascii="Arial Unicode MS" w:hAnsi="Arial Unicode MS" w:eastAsia="Arial Unicode MS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r>
        <w:rPr>
          <w:position w:val="9"/>
          <w:rFonts w:ascii="Arial Unicode MS" w:hAnsi="Arial Unicode MS" w:eastAsia="Arial Unicode MS" w:cs="Arial Unicode MS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校”</w:t>
      </w:r>
      <w:r>
        <w:rPr>
          <w:position w:val="9"/>
          <w:rFonts w:ascii="Arial Unicode MS" w:hAnsi="Arial Unicode MS" w:eastAsia="Arial Unicode MS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9"/>
          <w:rFonts w:ascii="Arial Unicode MS" w:hAnsi="Arial Unicode MS" w:eastAsia="Arial Unicode MS" w:cs="Arial Unicode MS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“注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r>
        <w:rPr>
          <w:position w:val="0"/>
          <w:rFonts w:ascii="Arial" w:hAnsi="Arial" w:eastAsia="Arial"/>
          <w:w w:val="100"/>
          <w:kern w:val="0"/>
          <w:spacing w:val="0"/>
          <w:sz w:val="45"/>
          <w:szCs w:val="45"/>
          <w:color w:val="000000"/>
          <w:b w:val="false"/>
          <w:i w:val="false"/>
        </w:rPr>
        <w:t xml:space="preserve"> </w:t>
      </w:r>
      <w:r>
        <w:rPr>
          <w:position w:val="8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“资</w:t>
      </w:r>
      <w:bookmarkEnd w:id="116"/>
    </w:p>
    <w:p>
      <w:pPr>
        <w:kinsoku w:val="false"/>
        <w:textAlignment w:val="baseline"/>
        <w:widowControl w:val="false"/>
        <w:spacing w:before="110" w:after="147" w:lineRule="auto" w:line="240"/>
        <w:ind w:left="556" w:right="0" w:firstLine="0"/>
        <w:jc w:val="left"/>
        <w:adjustRightInd w:val="false"/>
        <w:autoSpaceDE w:val="false"/>
        <w:autoSpaceDN w:val="false"/>
      </w:pPr>
      <w:bookmarkStart w:name="_GoBack" w:id="117"/>
      <w:r>
        <w:rPr>
          <w:position w:val="0"/>
          <w:rFonts w:ascii="SimHei" w:hAnsi="SimHei" w:eastAsia="SimHei" w:cs="SimHei"/>
          <w:w w:val="99"/>
          <w:spacing w:val="-5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料汇编”等不同的创作类型。</w:t>
      </w:r>
      <w:bookmarkEnd w:id="117"/>
    </w:p>
    <w:p>
      <w:pPr>
        <w:kinsoku w:val="false"/>
        <w:textAlignment w:val="baseline"/>
        <w:widowControl w:val="false"/>
        <w:spacing w:before="153" w:after="0" w:lineRule="auto" w:line="314"/>
        <w:ind w:left="545" w:right="442" w:firstLine="571"/>
        <w:jc w:val="left"/>
        <w:adjustRightInd w:val="false"/>
        <w:autoSpaceDE w:val="false"/>
        <w:autoSpaceDN w:val="false"/>
      </w:pPr>
      <w:bookmarkStart w:name="_GoBack" w:id="118"/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（七）实事求是地表述自己的研究成果，不得贬抑或故意忽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略他人成果以抬高或鼓吹自己。在学术争论中，应以理服人，不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能谩骂、诽谤或对他人进行人身攻击。在学术研究中，凡受到别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3"/>
          <w:szCs w:val="33"/>
          <w:color w:val="000000"/>
          <w:b w:val="false"/>
          <w:i w:val="false"/>
        </w:rPr>
        <w:t xml:space="preserve">人启发、帮助的，应以适当方式加以说明或表示感谢。</w:t>
      </w:r>
      <w:bookmarkEnd w:id="118"/>
    </w:p>
    <w:p>
      <w:pPr>
        <w:kinsoku w:val="false"/>
        <w:textAlignment w:val="baseline"/>
        <w:widowControl w:val="false"/>
        <w:spacing w:before="1" w:after="145" w:lineRule="auto" w:line="240"/>
        <w:ind w:left="1194" w:right="0" w:firstLine="0"/>
        <w:jc w:val="left"/>
        <w:adjustRightInd w:val="false"/>
        <w:autoSpaceDE w:val="false"/>
        <w:autoSpaceDN w:val="false"/>
      </w:pPr>
      <w:bookmarkStart w:name="_GoBack" w:id="119"/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4"/>
          <w:szCs w:val="34"/>
          <w:color w:val="000000"/>
          <w:b w:val="false"/>
          <w:i w:val="false"/>
        </w:rPr>
        <w:t xml:space="preserve">第十一条科研人员不得有下列违反学术道德的行为：</w:t>
      </w:r>
      <w:bookmarkEnd w:id="119"/>
    </w:p>
    <w:p>
      <w:pPr>
        <w:kinsoku w:val="false"/>
        <w:textAlignment w:val="baseline"/>
        <w:widowControl w:val="false"/>
        <w:spacing w:before="145" w:after="6" w:lineRule="auto" w:line="325"/>
        <w:ind w:left="559" w:right="449" w:firstLine="556"/>
        <w:jc w:val="left"/>
        <w:adjustRightInd w:val="false"/>
        <w:autoSpaceDE w:val="false"/>
        <w:autoSpaceDN w:val="false"/>
      </w:pPr>
      <w:bookmarkStart w:name="_GoBack" w:id="120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（一）抄袭他人已发表或已完成但未发表的成果，或者剽窃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他人的学术观点、学术思想。</w:t>
      </w:r>
      <w:bookmarkEnd w:id="120"/>
    </w:p>
    <w:p>
      <w:pPr>
        <w:kinsoku w:val="false"/>
        <w:textAlignment w:val="baseline"/>
        <w:widowControl w:val="false"/>
        <w:spacing w:before="7" w:after="0" w:lineRule="auto" w:line="324"/>
        <w:ind w:left="576" w:right="433" w:firstLine="545"/>
        <w:jc w:val="left"/>
        <w:adjustRightInd w:val="false"/>
        <w:autoSpaceDE w:val="false"/>
        <w:autoSpaceDN w:val="false"/>
      </w:pPr>
      <w:bookmarkStart w:name="_GoBack" w:id="121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（二）主观臆造学术结论，或为得出主观愿望上的学术结论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而故意捏造、伪造、篡改实验数据、研究成果或引用的资料。</w:t>
      </w:r>
      <w:bookmarkEnd w:id="121"/>
    </w:p>
    <w:p>
      <w:pPr>
        <w:kinsoku w:val="false"/>
        <w:textAlignment w:val="baseline"/>
        <w:widowControl w:val="false"/>
        <w:spacing w:before="0" w:after="7" w:lineRule="auto" w:line="323"/>
        <w:ind w:left="561" w:right="420" w:firstLine="565"/>
        <w:jc w:val="left"/>
        <w:adjustRightInd w:val="false"/>
        <w:autoSpaceDE w:val="false"/>
        <w:autoSpaceDN w:val="false"/>
      </w:pPr>
      <w:bookmarkStart w:name="_GoBack" w:id="122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（三）在具有公示效力的正式文书和材料中填写个人学术情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况时，不如实报告学术经历、学术成果，涂改或伪造专家鉴定、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各种证书或其他学术证明材料。</w:t>
      </w:r>
      <w:bookmarkEnd w:id="122"/>
    </w:p>
    <w:p>
      <w:pPr>
        <w:kinsoku w:val="false"/>
        <w:textAlignment w:val="baseline"/>
        <w:widowControl w:val="false"/>
        <w:spacing w:before="7" w:after="0" w:lineRule="auto" w:line="281"/>
        <w:ind w:left="553" w:right="437" w:firstLine="572"/>
        <w:jc w:val="left"/>
        <w:adjustRightInd w:val="false"/>
        <w:autoSpaceDE w:val="false"/>
        <w:autoSpaceDN w:val="false"/>
      </w:pPr>
      <w:bookmarkStart w:name="_GoBack" w:id="123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（四）未参加实际研究或未经作者同意，在别人发表的作品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或完成的成果上署名。</w:t>
      </w:r>
      <w:bookmarkEnd w:id="123"/>
    </w:p>
    <w:p>
      <w:pPr>
        <w:kinsoku w:val="false"/>
        <w:textAlignment w:val="baseline"/>
        <w:widowControl w:val="false"/>
        <w:spacing w:before="0" w:after="0" w:lineRule="auto" w:line="625"/>
        <w:ind w:left="54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4"/>
      <w:bookmarkEnd w:id="124"/>
    </w:p>
    <w:p>
      <w:pPr>
        <w:kinsoku w:val="false"/>
        <w:textAlignment w:val="baseline"/>
        <w:widowControl w:val="false"/>
        <w:spacing w:before="3" w:after="0" w:lineRule="auto" w:line="239"/>
        <w:ind w:left="8332" w:right="0" w:firstLine="0"/>
        <w:jc w:val="left"/>
        <w:adjustRightInd w:val="false"/>
        <w:autoSpaceDE w:val="false"/>
        <w:autoSpaceDN w:val="false"/>
      </w:pPr>
      <w:bookmarkStart w:name="_GoBack" w:id="125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6</w:t>
      </w:r>
      <w:r>
        <w:rPr>
          <w:position w:val="0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-</w:t>
      </w:r>
      <w:bookmarkEnd w:id="125"/>
    </w:p>
    <w:p>
      <w:pPr>
        <w:sectPr>
          <w:pgSz w:w="11920" w:h="16860" w:orient="portrait"/>
          <w:pgMar w:top="1432" w:right="1071" w:bottom="1291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2" w:after="0" w:lineRule="auto" w:line="334"/>
        <w:ind w:left="58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126"/>
      <w:bookmarkEnd w:id="126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128" name="Image1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128" name="717CBE9A-807B-4B11-1E05-EF5AD9290143"/>
                        <pic:cNvPicPr/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129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4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334"/>
        <w:ind w:left="58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0"/>
      <w:bookmarkEnd w:id="130"/>
    </w:p>
    <w:p>
      <w:pPr>
        <w:kinsoku w:val="false"/>
        <w:textAlignment w:val="baseline"/>
        <w:widowControl w:val="false"/>
        <w:spacing w:before="1" w:after="0" w:lineRule="auto" w:line="362"/>
        <w:ind w:left="58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1"/>
      <w:bookmarkEnd w:id="131"/>
    </w:p>
    <w:p>
      <w:pPr>
        <w:kinsoku w:val="false"/>
        <w:textAlignment w:val="baseline"/>
        <w:widowControl w:val="false"/>
        <w:spacing w:before="1" w:after="14" w:lineRule="auto" w:line="327"/>
        <w:ind w:left="592" w:right="381" w:firstLine="551"/>
        <w:jc w:val="left"/>
        <w:adjustRightInd w:val="false"/>
        <w:autoSpaceDE w:val="false"/>
        <w:autoSpaceDN w:val="false"/>
      </w:pPr>
      <w:bookmarkStart w:name="_GoBack" w:id="132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（五）故意夸大自己或他人研究成果的学术价值、经济及社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会效益。</w:t>
      </w:r>
      <w:bookmarkEnd w:id="132"/>
    </w:p>
    <w:p>
      <w:pPr>
        <w:kinsoku w:val="false"/>
        <w:textAlignment w:val="baseline"/>
        <w:widowControl w:val="false"/>
        <w:spacing w:before="15" w:after="0" w:lineRule="auto" w:line="331"/>
        <w:ind w:left="592" w:right="327" w:firstLine="555"/>
        <w:jc w:val="left"/>
        <w:adjustRightInd w:val="false"/>
        <w:autoSpaceDE w:val="false"/>
        <w:autoSpaceDN w:val="false"/>
      </w:pPr>
      <w:bookmarkStart w:name="_GoBack" w:id="133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（六）未全面了解他人成果和学术思想而对其歪曲或诋毁，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对正常学术批评采取报复行为。</w:t>
      </w:r>
      <w:bookmarkEnd w:id="133"/>
    </w:p>
    <w:p>
      <w:pPr>
        <w:kinsoku w:val="false"/>
        <w:textAlignment w:val="baseline"/>
        <w:widowControl w:val="false"/>
        <w:spacing w:before="1" w:after="5" w:lineRule="auto" w:line="323"/>
        <w:ind w:left="587" w:right="233" w:firstLine="566"/>
        <w:jc w:val="left"/>
        <w:adjustRightInd w:val="false"/>
        <w:autoSpaceDE w:val="false"/>
        <w:autoSpaceDN w:val="false"/>
      </w:pPr>
      <w:bookmarkStart w:name="_GoBack" w:id="134"/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（七）利用自身的工作职务、学术地位、学术评议及评审权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2"/>
        </w:rPr>
        <w:br/>
      </w:r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力，收受贿赂，故意压制、诋毁他人学术活动、学术思想和成果。</w:t>
      </w:r>
      <w:bookmarkEnd w:id="134"/>
    </w:p>
    <w:p>
      <w:pPr>
        <w:kinsoku w:val="false"/>
        <w:textAlignment w:val="baseline"/>
        <w:widowControl w:val="false"/>
        <w:spacing w:before="5" w:after="121" w:lineRule="auto" w:line="240"/>
        <w:ind w:left="1164" w:right="0" w:firstLine="0"/>
        <w:jc w:val="left"/>
        <w:adjustRightInd w:val="false"/>
        <w:autoSpaceDE w:val="false"/>
        <w:autoSpaceDN w:val="false"/>
      </w:pPr>
      <w:bookmarkStart w:name="_GoBack" w:id="135"/>
      <w:r>
        <w:rPr>
          <w:position w:val="5"/>
          <w:rFonts w:ascii="SimHei" w:hAnsi="SimHei" w:eastAsia="SimHei" w:cs="SimHei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（</w:t>
      </w:r>
      <w:r>
        <w:rPr>
          <w:position w:val="5"/>
          <w:rFonts w:ascii="SimHei" w:hAnsi="SimHei" w:eastAsia="SimHei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5"/>
          <w:szCs w:val="35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/>
          <w:w w:val="100"/>
          <w:kern w:val="0"/>
          <w:spacing w:val="0"/>
          <w:sz w:val="35"/>
          <w:szCs w:val="35"/>
          <w:color w:val="000000"/>
          <w:b w:val="false"/>
          <w:i w:val="false"/>
        </w:rPr>
        <w:t xml:space="preserve"> </w:t>
      </w:r>
      <w:r>
        <w:rPr>
          <w:position w:val="3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）为获得自身学术利益而对他人行使贿赂。</w:t>
      </w:r>
      <w:bookmarkEnd w:id="135"/>
    </w:p>
    <w:p>
      <w:pPr>
        <w:kinsoku w:val="false"/>
        <w:textAlignment w:val="baseline"/>
        <w:widowControl w:val="false"/>
        <w:spacing w:before="124" w:after="0" w:lineRule="auto" w:line="286"/>
        <w:ind w:left="593" w:right="379" w:firstLine="570"/>
        <w:jc w:val="left"/>
        <w:adjustRightInd w:val="false"/>
        <w:autoSpaceDE w:val="false"/>
        <w:autoSpaceDN w:val="false"/>
      </w:pPr>
      <w:bookmarkStart w:name="_GoBack" w:id="13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（九）违反保密原则和知识产权规定，对外泄露应保密的学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术事项。</w:t>
      </w:r>
      <w:bookmarkEnd w:id="136"/>
    </w:p>
    <w:p>
      <w:pPr>
        <w:kinsoku w:val="false"/>
        <w:textAlignment w:val="baseline"/>
        <w:widowControl w:val="false"/>
        <w:spacing w:before="3" w:after="1" w:lineRule="auto" w:line="239"/>
        <w:ind w:left="1173" w:right="0" w:firstLine="0"/>
        <w:jc w:val="left"/>
        <w:adjustRightInd w:val="false"/>
        <w:autoSpaceDE w:val="false"/>
        <w:autoSpaceDN w:val="false"/>
      </w:pPr>
      <w:bookmarkStart w:name="_GoBack" w:id="137"/>
      <w:r>
        <w:rPr>
          <w:position w:val="10"/>
          <w:rFonts w:ascii="SimHei" w:hAnsi="SimHei" w:eastAsia="SimHei" w:cs="SimHei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（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61"/>
          <w:szCs w:val="61"/>
          <w:color w:val="000000"/>
          <w:b w:val="false"/>
          <w:i w:val="false"/>
        </w:rPr>
        <w:t xml:space="preserve">+</w:t>
      </w:r>
      <w:r>
        <w:rPr>
          <w:position w:val="8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）其他违反学术界公认的学术道德规范的行为。</w:t>
      </w:r>
      <w:bookmarkEnd w:id="137"/>
    </w:p>
    <w:p>
      <w:pPr>
        <w:kinsoku w:val="false"/>
        <w:textAlignment w:val="baseline"/>
        <w:widowControl w:val="false"/>
        <w:spacing w:before="4" w:after="0" w:lineRule="auto" w:line="325"/>
        <w:ind w:left="603" w:right="364" w:firstLine="640"/>
        <w:jc w:val="left"/>
        <w:adjustRightInd w:val="false"/>
        <w:autoSpaceDE w:val="false"/>
        <w:autoSpaceDN w:val="false"/>
      </w:pPr>
      <w:bookmarkStart w:name="_GoBack" w:id="138"/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第十二条</w:t>
      </w:r>
      <w:r>
        <w:rPr>
          <w:position w:val="1"/>
          <w:rFonts w:ascii="SimHei" w:hAnsi="SimHei" w:eastAsia="SimHei"/>
          <w:w w:val="100"/>
          <w:kern w:val="0"/>
          <w:spacing w:val="-3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学校各单位、相关部门在维护学术道德方面应具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有并认真履行下列职责：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-2"/>
          <w:rFonts w:ascii="Arial" w:hAnsi="Arial" w:eastAsia="Arial" w:cs="Arial"/>
          <w:w w:val="100"/>
          <w:spacing w:val="0"/>
          <w:noProof w:val="true"/>
          <w:kern w:val="0"/>
          <w:sz w:val="24"/>
          <w:szCs w:val="24"/>
          <w:color w:val="000000"/>
          <w:b w:val="false"/>
          <w:i w:val="false"/>
        </w:rPr>
        <w:t xml:space="preserve">.</w:t>
      </w:r>
      <w:bookmarkEnd w:id="138"/>
    </w:p>
    <w:p>
      <w:pPr>
        <w:kinsoku w:val="false"/>
        <w:textAlignment w:val="baseline"/>
        <w:widowControl w:val="false"/>
        <w:spacing w:before="2" w:after="0" w:lineRule="auto" w:line="304"/>
        <w:ind w:left="603" w:right="356" w:firstLine="569"/>
        <w:jc w:val="left"/>
        <w:adjustRightInd w:val="false"/>
        <w:autoSpaceDE w:val="false"/>
        <w:autoSpaceDN w:val="false"/>
      </w:pPr>
      <w:bookmarkStart w:name="_GoBack" w:id="139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（一）在人事录用、职称晋升、岗位聘任、项目审批和检查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评估过程中，认真调查候选人或项目负责人遵守学术道德的情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2"/>
        </w:rPr>
        <w:br/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况，对有严重违反学术道德行为并经查实者，由学校按规定严格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处理。</w:t>
      </w:r>
      <w:bookmarkEnd w:id="139"/>
    </w:p>
    <w:p>
      <w:pPr>
        <w:kinsoku w:val="false"/>
        <w:textAlignment w:val="baseline"/>
        <w:widowControl w:val="false"/>
        <w:spacing w:before="0" w:after="0" w:lineRule="auto" w:line="211"/>
        <w:ind w:left="58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40"/>
      <w:bookmarkEnd w:id="140"/>
    </w:p>
    <w:p>
      <w:pPr>
        <w:kinsoku w:val="false"/>
        <w:textAlignment w:val="baseline"/>
        <w:widowControl w:val="false"/>
        <w:spacing w:before="1" w:after="0" w:lineRule="auto" w:line="352"/>
        <w:ind w:left="612" w:right="352" w:firstLine="542"/>
        <w:jc w:val="left"/>
        <w:adjustRightInd w:val="false"/>
        <w:autoSpaceDE w:val="false"/>
        <w:autoSpaceDN w:val="false"/>
      </w:pPr>
      <w:bookmarkStart w:name="_GoBack" w:id="141"/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（二）对发现有违反学术道德的情况，根据规定程序进行严肃认</w:t>
      </w:r>
      <w:r>
        <w:rPr>
          <w:position w:val="0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4"/>
          <w:noProof w:val="true"/>
          <w:kern w:val="0"/>
          <w:sz w:val="30"/>
          <w:szCs w:val="30"/>
          <w:color w:val="000000"/>
          <w:b w:val="false"/>
          <w:i w:val="false"/>
        </w:rPr>
        <w:t xml:space="preserve">真的调查。</w:t>
      </w:r>
      <w:bookmarkEnd w:id="141"/>
    </w:p>
    <w:p>
      <w:pPr>
        <w:kinsoku w:val="false"/>
        <w:textAlignment w:val="baseline"/>
        <w:widowControl w:val="false"/>
        <w:spacing w:before="2" w:after="0" w:lineRule="auto" w:line="324"/>
        <w:ind w:left="609" w:right="356" w:firstLine="653"/>
        <w:jc w:val="both"/>
        <w:adjustRightInd w:val="false"/>
        <w:autoSpaceDE w:val="false"/>
        <w:autoSpaceDN w:val="false"/>
      </w:pPr>
      <w:bookmarkStart w:name="_GoBack" w:id="142"/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第十三条</w:t>
      </w:r>
      <w:r>
        <w:rPr>
          <w:position w:val="1"/>
          <w:rFonts w:ascii="SimHei" w:hAnsi="SimHei" w:eastAsia="SimHei"/>
          <w:w w:val="89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学校学术委员会作为学校学术监督机构，负责受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理对学术道德方面的署名投诉举报或申诉，并按照有关程序严肃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认真对有关学术道德问题进行调查。</w:t>
      </w:r>
      <w:bookmarkEnd w:id="142"/>
    </w:p>
    <w:p>
      <w:pPr>
        <w:kinsoku w:val="false"/>
        <w:textAlignment w:val="baseline"/>
        <w:widowControl w:val="false"/>
        <w:spacing w:before="1" w:after="0" w:lineRule="auto" w:line="239"/>
        <w:ind w:left="1271" w:right="0" w:firstLine="0"/>
        <w:jc w:val="both"/>
        <w:adjustRightInd w:val="false"/>
        <w:autoSpaceDE w:val="false"/>
        <w:autoSpaceDN w:val="false"/>
      </w:pPr>
      <w:bookmarkStart w:name="_GoBack" w:id="143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第十四条学术委员会监督的工作程序如下</w:t>
      </w:r>
      <w:r>
        <w:rPr>
          <w:position w:val="-1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:</w:t>
      </w:r>
      <w:bookmarkEnd w:id="143"/>
    </w:p>
    <w:p>
      <w:pPr>
        <w:kinsoku w:val="false"/>
        <w:textAlignment w:val="baseline"/>
        <w:widowControl w:val="false"/>
        <w:spacing w:before="1" w:after="0" w:lineRule="auto" w:line="575"/>
        <w:ind w:left="58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44"/>
      <w:bookmarkEnd w:id="144"/>
    </w:p>
    <w:p>
      <w:pPr>
        <w:kinsoku w:val="false"/>
        <w:textAlignment w:val="baseline"/>
        <w:widowControl w:val="false"/>
        <w:spacing w:before="1" w:after="0" w:lineRule="auto" w:line="236"/>
        <w:ind w:left="8414" w:right="0" w:firstLine="0"/>
        <w:jc w:val="left"/>
        <w:adjustRightInd w:val="false"/>
        <w:autoSpaceDE w:val="false"/>
        <w:autoSpaceDN w:val="false"/>
      </w:pPr>
      <w:bookmarkStart w:name="_GoBack" w:id="145"/>
      <w:r>
        <w:rPr>
          <w:position w:val="-2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r>
        <w:rPr>
          <w:position w:val="-2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7</w:t>
      </w:r>
      <w:r>
        <w:rPr>
          <w:position w:val="-2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bookmarkEnd w:id="145"/>
    </w:p>
    <w:p>
      <w:pPr>
        <w:sectPr>
          <w:pgSz w:w="11920" w:h="16860" w:orient="portrait"/>
          <w:pgMar w:top="1432" w:right="1071" w:bottom="1269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3" w:after="0" w:lineRule="auto" w:line="340"/>
        <w:ind w:left="55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146"/>
      <w:bookmarkEnd w:id="146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148" name="Image1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148" name="B667805E-EFE2-44BF-6B33-8A43B9564F45"/>
                        <pic:cNvPicPr/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149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5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340"/>
        <w:ind w:left="55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0"/>
      <w:bookmarkEnd w:id="150"/>
    </w:p>
    <w:p>
      <w:pPr>
        <w:kinsoku w:val="false"/>
        <w:textAlignment w:val="baseline"/>
        <w:widowControl w:val="false"/>
        <w:spacing w:before="0" w:after="0" w:lineRule="auto" w:line="350"/>
        <w:ind w:left="55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1"/>
      <w:bookmarkEnd w:id="151"/>
    </w:p>
    <w:p>
      <w:pPr>
        <w:kinsoku w:val="false"/>
        <w:textAlignment w:val="baseline"/>
        <w:widowControl w:val="false"/>
        <w:spacing w:before="4" w:after="0" w:lineRule="auto" w:line="291"/>
        <w:ind w:left="553" w:right="449" w:firstLine="557"/>
        <w:jc w:val="both"/>
        <w:adjustRightInd w:val="false"/>
        <w:autoSpaceDE w:val="false"/>
        <w:autoSpaceDN w:val="false"/>
      </w:pPr>
      <w:bookmarkStart w:name="_GoBack" w:id="152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（一）学术委员会在收到投诉举报或申诉之后，应在</w:t>
      </w:r>
      <w:r>
        <w:rPr>
          <w:position w:val="0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-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个工</w:t>
      </w:r>
      <w:r>
        <w:rPr>
          <w:position w:val="0"/>
          <w:rFonts w:ascii="SimHei" w:hAnsi="SimHei" w:eastAsia="SimHei"/>
          <w:w w:val="100"/>
          <w:kern w:val="0"/>
          <w:spacing w:val="-134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作日内根据举报人、投诉人或申诉人等提供的材料的具体情况作</w:t>
      </w:r>
      <w:r>
        <w:rPr>
          <w:position w:val="0"/>
          <w:rFonts w:ascii="SimHei" w:hAnsi="SimHei" w:eastAsia="SimHei"/>
          <w:w w:val="100"/>
          <w:kern w:val="0"/>
          <w:spacing w:val="-125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2"/>
          <w:rFonts w:ascii="SimHei" w:hAnsi="SimHei" w:eastAsia="SimHei" w:cs="SimHei"/>
          <w:w w:val="94"/>
          <w:spacing w:val="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出相应决定：</w:t>
      </w:r>
      <w:r>
        <w:rPr>
          <w:position w:val="3"/>
          <w:rFonts w:ascii="Arial" w:hAnsi="Arial" w:eastAsia="Arial" w:cs="Arial"/>
          <w:w w:val="94"/>
          <w:spacing w:val="4"/>
          <w:noProof w:val="true"/>
          <w:kern w:val="0"/>
          <w:sz w:val="29"/>
          <w:szCs w:val="29"/>
          <w:color w:val="000000"/>
          <w:b w:val="false"/>
          <w:i w:val="false"/>
        </w:rPr>
        <w:t xml:space="preserve">1</w:t>
      </w:r>
      <w:r>
        <w:rPr>
          <w:position w:val="0"/>
          <w:rFonts w:ascii="SimHei" w:hAnsi="SimHei" w:eastAsia="SimHei" w:cs="SimHei"/>
          <w:w w:val="94"/>
          <w:spacing w:val="1"/>
          <w:noProof w:val="true"/>
          <w:kern w:val="0"/>
          <w:sz w:val="33"/>
          <w:szCs w:val="33"/>
          <w:color w:val="000000"/>
          <w:b w:val="false"/>
          <w:i w:val="false"/>
        </w:rPr>
        <w:t xml:space="preserve">•不启动调查程序，向举报人、投诉人或申诉人作</w:t>
      </w:r>
      <w:bookmarkEnd w:id="152"/>
    </w:p>
    <w:p>
      <w:pPr>
        <w:kinsoku w:val="false"/>
        <w:textAlignment w:val="baseline"/>
        <w:widowControl w:val="false"/>
        <w:spacing w:before="0" w:after="106" w:lineRule="auto" w:line="240"/>
        <w:ind w:left="562" w:right="0" w:firstLine="0"/>
        <w:jc w:val="left"/>
        <w:adjustRightInd w:val="false"/>
        <w:autoSpaceDE w:val="false"/>
        <w:autoSpaceDN w:val="false"/>
      </w:pPr>
      <w:bookmarkStart w:name="_GoBack" w:id="153"/>
      <w:r>
        <w:rPr>
          <w:position w:val="-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出说明。</w:t>
      </w:r>
      <w:r>
        <w:rPr>
          <w:position w:val="-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52"/>
          <w:szCs w:val="52"/>
          <w:color w:val="000000"/>
          <w:b w:val="false"/>
          <w:i w:val="false"/>
        </w:rPr>
        <w:t xml:space="preserve">.</w:t>
      </w:r>
      <w:r>
        <w:rPr>
          <w:position w:val="-2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向校长报告，组织专家小组进行调查和研别。</w:t>
      </w:r>
      <w:bookmarkEnd w:id="153"/>
    </w:p>
    <w:p>
      <w:pPr>
        <w:kinsoku w:val="false"/>
        <w:textAlignment w:val="baseline"/>
        <w:widowControl w:val="false"/>
        <w:spacing w:before="108" w:after="6" w:lineRule="auto" w:line="321"/>
        <w:ind w:left="551" w:right="460" w:firstLine="565"/>
        <w:jc w:val="left"/>
        <w:adjustRightInd w:val="false"/>
        <w:autoSpaceDE w:val="false"/>
        <w:autoSpaceDN w:val="false"/>
      </w:pPr>
      <w:bookmarkStart w:name="_GoBack" w:id="154"/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（二）调查组形成书面调查报告，并依据有关规定提出明确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4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的处理意见的建议。</w:t>
      </w:r>
      <w:bookmarkEnd w:id="154"/>
    </w:p>
    <w:p>
      <w:pPr>
        <w:kinsoku w:val="false"/>
        <w:textAlignment w:val="baseline"/>
        <w:widowControl w:val="false"/>
        <w:spacing w:before="8" w:after="11" w:lineRule="auto" w:line="320"/>
        <w:ind w:left="550" w:right="445" w:firstLine="566"/>
        <w:jc w:val="left"/>
        <w:adjustRightInd w:val="false"/>
        <w:autoSpaceDE w:val="false"/>
        <w:autoSpaceDN w:val="false"/>
      </w:pPr>
      <w:bookmarkStart w:name="_GoBack" w:id="155"/>
      <w:r>
        <w:rPr>
          <w:position w:val="0"/>
          <w:rFonts w:ascii="SimHei" w:hAnsi="SimHei" w:eastAsia="SimHei" w:cs="SimHei"/>
          <w:w w:val="99"/>
          <w:spacing w:val="-1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（三）学术委员会调查组成员必须在调查报告上签名，向校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长办公会议提交调查结论和处理意见的建议，由校长办公会议作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出处理决定，必要时应征求学校学术委员会和教学委员会的意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2"/>
        </w:rPr>
        <w:br/>
      </w:r>
      <w:r>
        <w:rPr>
          <w:position w:val="0"/>
          <w:rFonts w:ascii="SimHei" w:hAnsi="SimHei" w:eastAsia="SimHei" w:cs="SimHei"/>
          <w:w w:val="94"/>
          <w:spacing w:val="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见。</w:t>
      </w:r>
      <w:bookmarkEnd w:id="155"/>
    </w:p>
    <w:p>
      <w:pPr>
        <w:kinsoku w:val="false"/>
        <w:textAlignment w:val="baseline"/>
        <w:widowControl w:val="false"/>
        <w:spacing w:before="12" w:after="2" w:lineRule="auto" w:line="327"/>
        <w:ind w:left="551" w:right="448" w:firstLine="569"/>
        <w:jc w:val="left"/>
        <w:adjustRightInd w:val="false"/>
        <w:autoSpaceDE w:val="false"/>
        <w:autoSpaceDN w:val="false"/>
      </w:pPr>
      <w:bookmarkStart w:name="_GoBack" w:id="156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（四）处理意见书面下达至举报人和被举报人，并视情况以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适当方式通报全校。对被举报人的处理意见记入其学术档案。</w:t>
      </w:r>
      <w:bookmarkEnd w:id="156"/>
    </w:p>
    <w:p>
      <w:pPr>
        <w:kinsoku w:val="false"/>
        <w:textAlignment w:val="baseline"/>
        <w:widowControl w:val="false"/>
        <w:spacing w:before="4" w:after="0" w:lineRule="auto" w:line="324"/>
        <w:ind w:left="556" w:right="429" w:firstLine="564"/>
        <w:jc w:val="left"/>
        <w:adjustRightInd w:val="false"/>
        <w:autoSpaceDE w:val="false"/>
        <w:autoSpaceDN w:val="false"/>
      </w:pPr>
      <w:bookmarkStart w:name="_GoBack" w:id="157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（五）调查组成员应采取回避制度，在调查过程中应严格保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1"/>
        </w:rPr>
        <w:br/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守秘密，采取适当可行的措施保护投诉举报和申诉人。被举报人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如果对处分决定有异议可以提出申诉，中诉期内不停止决定的执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行。在校长办公会议作出最终处理决定之前，一切调查工作和资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料均在保密范围内，有关人员不得泄漏调查细节和处理情况。</w:t>
      </w:r>
      <w:bookmarkEnd w:id="157"/>
    </w:p>
    <w:p>
      <w:pPr>
        <w:kinsoku w:val="false"/>
        <w:textAlignment w:val="baseline"/>
        <w:widowControl w:val="false"/>
        <w:spacing w:before="2" w:after="0" w:lineRule="auto" w:line="283"/>
        <w:ind w:left="566" w:right="436" w:firstLine="564"/>
        <w:jc w:val="left"/>
        <w:adjustRightInd w:val="false"/>
        <w:autoSpaceDE w:val="false"/>
        <w:autoSpaceDN w:val="false"/>
      </w:pPr>
      <w:bookmarkStart w:name="_GoBack" w:id="158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（六）被举报人如果对处理决定有异议，可以提出申诉，申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诉期内不停止决定的执行。</w:t>
      </w:r>
      <w:bookmarkEnd w:id="158"/>
    </w:p>
    <w:p>
      <w:pPr>
        <w:kinsoku w:val="false"/>
        <w:textAlignment w:val="baseline"/>
        <w:widowControl w:val="false"/>
        <w:spacing w:before="0" w:after="0" w:lineRule="auto" w:line="339"/>
        <w:ind w:left="55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9"/>
      <w:bookmarkEnd w:id="159"/>
    </w:p>
    <w:p>
      <w:pPr>
        <w:kinsoku w:val="false"/>
        <w:textAlignment w:val="baseline"/>
        <w:widowControl w:val="false"/>
        <w:spacing w:before="0" w:after="0" w:lineRule="auto" w:line="402"/>
        <w:ind w:left="55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0"/>
      <w:bookmarkEnd w:id="160"/>
    </w:p>
    <w:p>
      <w:pPr>
        <w:kinsoku w:val="false"/>
        <w:textAlignment w:val="baseline"/>
        <w:widowControl w:val="false"/>
        <w:spacing w:before="0" w:after="0" w:lineRule="auto" w:line="240"/>
        <w:ind w:left="3758" w:right="0" w:firstLine="0"/>
        <w:jc w:val="left"/>
        <w:adjustRightInd w:val="false"/>
        <w:autoSpaceDE w:val="false"/>
        <w:autoSpaceDN w:val="false"/>
      </w:pPr>
      <w:bookmarkStart w:name="_GoBack" w:id="161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第三章管理规范</w:t>
      </w:r>
      <w:bookmarkEnd w:id="161"/>
    </w:p>
    <w:p>
      <w:pPr>
        <w:kinsoku w:val="false"/>
        <w:textAlignment w:val="baseline"/>
        <w:widowControl w:val="false"/>
        <w:spacing w:before="1" w:after="0" w:lineRule="auto" w:line="320"/>
        <w:ind w:left="55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2"/>
      <w:bookmarkEnd w:id="162"/>
    </w:p>
    <w:p>
      <w:pPr>
        <w:kinsoku w:val="false"/>
        <w:textAlignment w:val="baseline"/>
        <w:widowControl w:val="false"/>
        <w:spacing w:before="0" w:after="0" w:lineRule="auto" w:line="320"/>
        <w:ind w:left="55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3"/>
      <w:bookmarkEnd w:id="163"/>
    </w:p>
    <w:p>
      <w:pPr>
        <w:kinsoku w:val="false"/>
        <w:textAlignment w:val="baseline"/>
        <w:widowControl w:val="false"/>
        <w:spacing w:before="1" w:after="0" w:lineRule="auto" w:line="534"/>
        <w:ind w:left="55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4"/>
      <w:bookmarkEnd w:id="164"/>
    </w:p>
    <w:p>
      <w:pPr>
        <w:kinsoku w:val="false"/>
        <w:textAlignment w:val="baseline"/>
        <w:widowControl w:val="false"/>
        <w:spacing w:before="1" w:after="0" w:lineRule="auto" w:line="239"/>
        <w:ind w:left="8342" w:right="0" w:firstLine="0"/>
        <w:jc w:val="left"/>
        <w:adjustRightInd w:val="false"/>
        <w:autoSpaceDE w:val="false"/>
        <w:autoSpaceDN w:val="false"/>
      </w:pPr>
      <w:bookmarkStart w:name="_GoBack" w:id="165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8</w:t>
      </w:r>
      <w:r>
        <w:rPr>
          <w:position w:val="0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0"/>
          <w:szCs w:val="40"/>
          <w:color w:val="000000"/>
          <w:b w:val="false"/>
          <w:i w:val="false"/>
        </w:rPr>
        <w:t xml:space="preserve">-</w:t>
      </w:r>
      <w:bookmarkEnd w:id="165"/>
    </w:p>
    <w:p>
      <w:pPr>
        <w:sectPr>
          <w:pgSz w:w="11920" w:h="16860" w:orient="portrait"/>
          <w:pgMar w:top="1432" w:right="1071" w:bottom="1253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3" w:after="0" w:lineRule="auto" w:line="322"/>
        <w:ind w:left="54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166"/>
      <w:bookmarkEnd w:id="166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168" name="Image1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168" name="A8D7FD56-FDB7-42B0-9012-ACAA1E62323E"/>
                        <pic:cNvPicPr/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169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6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322"/>
        <w:ind w:left="54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70"/>
      <w:bookmarkEnd w:id="170"/>
    </w:p>
    <w:p>
      <w:pPr>
        <w:kinsoku w:val="false"/>
        <w:textAlignment w:val="baseline"/>
        <w:widowControl w:val="false"/>
        <w:spacing w:before="0" w:after="0" w:lineRule="auto" w:line="407"/>
        <w:ind w:left="54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71"/>
      <w:bookmarkEnd w:id="171"/>
    </w:p>
    <w:p>
      <w:pPr>
        <w:kinsoku w:val="false"/>
        <w:textAlignment w:val="baseline"/>
        <w:widowControl w:val="false"/>
        <w:spacing w:before="6" w:after="0" w:lineRule="auto" w:line="327"/>
        <w:ind w:left="605" w:right="360" w:firstLine="590"/>
        <w:jc w:val="both"/>
        <w:adjustRightInd w:val="false"/>
        <w:autoSpaceDE w:val="false"/>
        <w:autoSpaceDN w:val="false"/>
      </w:pPr>
      <w:bookmarkStart w:name="_GoBack" w:id="172"/>
      <w:r>
        <w:rPr>
          <w:position w:val="1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第十五条</w:t>
      </w:r>
      <w:r>
        <w:rPr>
          <w:position w:val="1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教师和科研人员应积极申报各级纵向科研项目，力争</w:t>
      </w:r>
      <w:r>
        <w:rPr>
          <w:position w:val="0"/>
          <w:rFonts w:ascii="SimHei" w:hAnsi="SimHei" w:eastAsia="SimHei"/>
          <w:w w:val="100"/>
          <w:kern w:val="0"/>
          <w:spacing w:val="-125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横向合作项目。学校把获得科研项目作为对教师和科研人员考核、晋</w:t>
      </w:r>
      <w:r>
        <w:rPr>
          <w:position w:val="0"/>
          <w:rFonts w:ascii="SimHei" w:hAnsi="SimHei" w:eastAsia="SimHei"/>
          <w:w w:val="100"/>
          <w:kern w:val="0"/>
          <w:spacing w:val="-104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0"/>
        </w:rPr>
        <w:br/>
      </w:r>
      <w:r>
        <w:rPr>
          <w:rFonts w:ascii="Arial" w:hAnsi="Arial" w:eastAsia="Arial" w:cs="Arial"/>
          <w:sz w:val="2"/>
          <w:szCs w:val="2"/>
          <w:noProof/>
          <w:position w:val="0"/>
        </w:rPr>
        <w:drawing>
          <wp:inline xmlns:wp="http://schemas.openxmlformats.org/drawingml/2006/wordprocessingDrawing" distT="0" distB="0" distL="0" distR="0">
            <wp:extent cx="7620" cy="247650"/>
            <wp:effectExtent l="0" t="0" r="0" b="0"/>
            <wp:docPr id="173" name="Image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174" name="35B1264E-4181-4F69-E973-BC8235B7CC7C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级、奖励的重要指标。学校鼓励各单位把科研项目的争取、实施与学</w:t>
      </w:r>
      <w:r>
        <w:rPr>
          <w:position w:val="0"/>
          <w:rFonts w:ascii="SimHei" w:hAnsi="SimHei" w:eastAsia="SimHei"/>
          <w:w w:val="100"/>
          <w:kern w:val="0"/>
          <w:spacing w:val="-116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科建设结合起来。凡与校外单位合作申请科研项目时，需签订有关经</w:t>
      </w:r>
      <w:r>
        <w:rPr>
          <w:position w:val="0"/>
          <w:rFonts w:ascii="SimHei" w:hAnsi="SimHei" w:eastAsia="SimHei"/>
          <w:w w:val="100"/>
          <w:kern w:val="0"/>
          <w:spacing w:val="-104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2"/>
          <w:noProof w:val="true"/>
          <w:kern w:val="0"/>
          <w:sz w:val="29"/>
          <w:szCs w:val="29"/>
          <w:color w:val="000000"/>
          <w:b w:val="false"/>
          <w:i w:val="false"/>
        </w:rPr>
        <w:t xml:space="preserve">费分配、成果分享协议。</w:t>
      </w:r>
      <w:bookmarkEnd w:id="172"/>
    </w:p>
    <w:p>
      <w:pPr>
        <w:kinsoku w:val="false"/>
        <w:textAlignment w:val="baseline"/>
        <w:widowControl w:val="false"/>
        <w:spacing w:before="6" w:after="0" w:lineRule="auto" w:line="344"/>
        <w:ind w:left="543" w:right="316" w:firstLine="662"/>
        <w:jc w:val="right"/>
        <w:adjustRightInd w:val="false"/>
        <w:autoSpaceDE w:val="false"/>
        <w:autoSpaceDN w:val="false"/>
      </w:pPr>
      <w:bookmarkStart w:name="_GoBack" w:id="175"/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第十六条</w:t>
      </w:r>
      <w:r>
        <w:rPr>
          <w:position w:val="1"/>
          <w:rFonts w:ascii="SimHei" w:hAnsi="SimHei" w:eastAsia="SimHei"/>
          <w:w w:val="100"/>
          <w:kern w:val="0"/>
          <w:spacing w:val="33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凡承担各级各类科研项目者，有义务遵守项目审批</w:t>
      </w:r>
      <w:r>
        <w:rPr>
          <w:position w:val="0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0"/>
          <w:szCs w:val="30"/>
          <w:color w:val="000000"/>
          <w:b w:val="false"/>
          <w:i w:val="false"/>
        </w:rPr>
        <w:t xml:space="preserve">（合作）单位提出的相关规定、要求，有责任按期开展项目研究，接</w:t>
      </w:r>
      <w:r>
        <w:rPr>
          <w:position w:val="0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受中期检查，上报阶段成果，按时结题。如因特殊情况（出国进修、</w:t>
      </w:r>
      <w:r>
        <w:rPr>
          <w:position w:val="0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重病等）不能按时结题者，应及时提供书面说明，并确保该项目在推</w:t>
      </w:r>
      <w:bookmarkEnd w:id="175"/>
    </w:p>
    <w:p>
      <w:pPr>
        <w:kinsoku w:val="false"/>
        <w:textAlignment w:val="baseline"/>
        <w:widowControl w:val="false"/>
        <w:spacing w:before="2" w:after="0" w:lineRule="auto" w:line="338"/>
        <w:ind w:left="610" w:right="352" w:firstLine="0"/>
        <w:jc w:val="left"/>
        <w:adjustRightInd w:val="false"/>
        <w:autoSpaceDE w:val="false"/>
        <w:autoSpaceDN w:val="false"/>
      </w:pPr>
      <w:bookmarkStart w:name="_GoBack" w:id="176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0"/>
          <w:szCs w:val="30"/>
          <w:color w:val="000000"/>
          <w:b w:val="false"/>
          <w:i w:val="false"/>
        </w:rPr>
        <w:t xml:space="preserve">迟的期限内完成，以免影响我校其他人员对该级该类项目的继续申</w:t>
      </w:r>
      <w:r>
        <w:rPr>
          <w:position w:val="0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0"/>
        </w:rPr>
        <w:br/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报。</w:t>
      </w:r>
      <w:bookmarkEnd w:id="176"/>
    </w:p>
    <w:p>
      <w:pPr>
        <w:kinsoku w:val="false"/>
        <w:textAlignment w:val="baseline"/>
        <w:widowControl w:val="false"/>
        <w:spacing w:before="0" w:after="162" w:lineRule="auto" w:line="240"/>
        <w:ind w:left="1210" w:right="0" w:firstLine="0"/>
        <w:jc w:val="left"/>
        <w:adjustRightInd w:val="false"/>
        <w:autoSpaceDE w:val="false"/>
        <w:autoSpaceDN w:val="false"/>
      </w:pPr>
      <w:bookmarkStart w:name="_GoBack" w:id="177"/>
      <w:r>
        <w:rPr>
          <w:position w:val="0"/>
          <w:rFonts w:ascii="SimHei" w:hAnsi="SimHei" w:eastAsia="SimHei" w:cs="SimHei"/>
          <w:w w:val="94"/>
          <w:spacing w:val="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第十七条学校将在一定范围内按一定程序遴选、资助学校教师</w:t>
      </w:r>
      <w:bookmarkEnd w:id="177"/>
    </w:p>
    <w:p>
      <w:pPr>
        <w:kinsoku w:val="false"/>
        <w:textAlignment w:val="baseline"/>
        <w:widowControl w:val="false"/>
        <w:spacing w:before="162" w:after="0" w:lineRule="auto" w:line="240"/>
        <w:ind w:left="621" w:right="0" w:firstLine="0"/>
        <w:jc w:val="left"/>
        <w:adjustRightInd w:val="false"/>
        <w:autoSpaceDE w:val="false"/>
        <w:autoSpaceDN w:val="false"/>
      </w:pPr>
      <w:bookmarkStart w:name="_GoBack" w:id="178"/>
      <w:r>
        <w:rPr>
          <w:position w:val="0"/>
          <w:rFonts w:ascii="SimHei" w:hAnsi="SimHei" w:eastAsia="SimHei" w:cs="SimHei"/>
          <w:w w:val="99"/>
          <w:spacing w:val="-4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和科研人员出版优秀学术著作。</w:t>
      </w:r>
      <w:bookmarkEnd w:id="178"/>
    </w:p>
    <w:p>
      <w:pPr>
        <w:kinsoku w:val="false"/>
        <w:textAlignment w:val="baseline"/>
        <w:widowControl w:val="false"/>
        <w:spacing w:before="0" w:after="0" w:lineRule="auto" w:line="314"/>
        <w:ind w:left="54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79"/>
      <w:bookmarkEnd w:id="179"/>
    </w:p>
    <w:p>
      <w:pPr>
        <w:kinsoku w:val="false"/>
        <w:textAlignment w:val="baseline"/>
        <w:widowControl w:val="false"/>
        <w:spacing w:before="1" w:after="0" w:lineRule="auto" w:line="314"/>
        <w:ind w:left="54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80"/>
      <w:bookmarkEnd w:id="180"/>
    </w:p>
    <w:p>
      <w:pPr>
        <w:kinsoku w:val="false"/>
        <w:textAlignment w:val="baseline"/>
        <w:widowControl w:val="false"/>
        <w:spacing w:before="0" w:after="0" w:lineRule="auto" w:line="314"/>
        <w:ind w:left="54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81"/>
      <w:bookmarkEnd w:id="181"/>
    </w:p>
    <w:p>
      <w:pPr>
        <w:kinsoku w:val="false"/>
        <w:textAlignment w:val="baseline"/>
        <w:widowControl w:val="false"/>
        <w:spacing w:before="0" w:after="0" w:lineRule="auto" w:line="380"/>
        <w:ind w:left="54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82"/>
      <w:bookmarkEnd w:id="182"/>
    </w:p>
    <w:p>
      <w:pPr>
        <w:kinsoku w:val="false"/>
        <w:textAlignment w:val="baseline"/>
        <w:widowControl w:val="false"/>
        <w:spacing w:before="0" w:after="0" w:lineRule="auto" w:line="240"/>
        <w:ind w:left="3743" w:right="0" w:firstLine="0"/>
        <w:jc w:val="left"/>
        <w:adjustRightInd w:val="false"/>
        <w:autoSpaceDE w:val="false"/>
        <w:autoSpaceDN w:val="false"/>
      </w:pPr>
      <w:bookmarkStart w:name="_GoBack" w:id="183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第四章违规责任</w:t>
      </w:r>
      <w:bookmarkEnd w:id="183"/>
    </w:p>
    <w:p>
      <w:pPr>
        <w:kinsoku w:val="false"/>
        <w:textAlignment w:val="baseline"/>
        <w:widowControl w:val="false"/>
        <w:spacing w:before="2" w:after="0" w:lineRule="auto" w:line="447"/>
        <w:ind w:left="54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84"/>
      <w:bookmarkEnd w:id="184"/>
    </w:p>
    <w:p>
      <w:pPr>
        <w:kinsoku w:val="false"/>
        <w:textAlignment w:val="baseline"/>
        <w:widowControl w:val="false"/>
        <w:spacing w:before="3" w:after="0" w:lineRule="auto" w:line="319"/>
        <w:ind w:left="631" w:right="349" w:firstLine="635"/>
        <w:jc w:val="left"/>
        <w:adjustRightInd w:val="false"/>
        <w:autoSpaceDE w:val="false"/>
        <w:autoSpaceDN w:val="false"/>
      </w:pPr>
      <w:bookmarkStart w:name="_GoBack" w:id="185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第十八条学校科研部接受有关学术腐败的举报，配合学校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有关部门进行调查，并公布调查及处理结果。</w:t>
      </w:r>
      <w:bookmarkEnd w:id="185"/>
    </w:p>
    <w:p>
      <w:pPr>
        <w:kinsoku w:val="false"/>
        <w:textAlignment w:val="baseline"/>
        <w:widowControl w:val="false"/>
        <w:spacing w:before="4" w:after="8" w:lineRule="auto" w:line="322"/>
        <w:ind w:left="636" w:right="339" w:firstLine="636"/>
        <w:jc w:val="left"/>
        <w:adjustRightInd w:val="false"/>
        <w:autoSpaceDE w:val="false"/>
        <w:autoSpaceDN w:val="false"/>
      </w:pPr>
      <w:bookmarkStart w:name="_GoBack" w:id="186"/>
      <w:r>
        <w:rPr>
          <w:position w:val="1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第十九条</w:t>
      </w:r>
      <w:r>
        <w:rPr>
          <w:position w:val="1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学校教师和科研人员违反上述规范的，学校将视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情节轻重给予批评教育和相应的行政处分。</w:t>
      </w:r>
      <w:bookmarkEnd w:id="186"/>
    </w:p>
    <w:p>
      <w:pPr>
        <w:kinsoku w:val="false"/>
        <w:textAlignment w:val="baseline"/>
        <w:widowControl w:val="false"/>
        <w:spacing w:before="11" w:after="0" w:lineRule="auto" w:line="283"/>
        <w:ind w:left="634" w:right="200" w:firstLine="630"/>
        <w:jc w:val="left"/>
        <w:adjustRightInd w:val="false"/>
        <w:autoSpaceDE w:val="false"/>
        <w:autoSpaceDN w:val="false"/>
      </w:pPr>
      <w:bookmarkStart w:name="_GoBack" w:id="187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对未给学校声誉造成不良影响的一般违规者，由所在单位和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1"/>
        </w:rPr>
        <w:br/>
      </w:r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科研部给予口头提醒和批评；屡教不改者，由学校提出通报批评。</w:t>
      </w:r>
      <w:bookmarkEnd w:id="187"/>
    </w:p>
    <w:p>
      <w:pPr>
        <w:kinsoku w:val="false"/>
        <w:textAlignment w:val="baseline"/>
        <w:widowControl w:val="false"/>
        <w:spacing w:before="1" w:after="0" w:lineRule="auto" w:line="486"/>
        <w:ind w:left="54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88"/>
      <w:bookmarkEnd w:id="188"/>
    </w:p>
    <w:p>
      <w:pPr>
        <w:kinsoku w:val="false"/>
        <w:textAlignment w:val="baseline"/>
        <w:widowControl w:val="false"/>
        <w:spacing w:before="1" w:after="0" w:lineRule="auto" w:line="239"/>
        <w:ind w:left="8423" w:right="0" w:firstLine="0"/>
        <w:jc w:val="left"/>
        <w:adjustRightInd w:val="false"/>
        <w:autoSpaceDE w:val="false"/>
        <w:autoSpaceDN w:val="false"/>
      </w:pPr>
      <w:bookmarkStart w:name="_GoBack" w:id="189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9</w:t>
      </w:r>
      <w:r>
        <w:rPr>
          <w:position w:val="0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3"/>
          <w:rFonts w:ascii="Arial" w:hAnsi="Arial" w:eastAsia="Arial" w:cs="Arial"/>
          <w:w w:val="100"/>
          <w:spacing w:val="0"/>
          <w:noProof w:val="true"/>
          <w:kern w:val="0"/>
          <w:sz w:val="21"/>
          <w:szCs w:val="21"/>
          <w:color w:val="000000"/>
          <w:b w:val="false"/>
          <w:i w:val="false"/>
        </w:rPr>
        <w:t xml:space="preserve">-</w:t>
      </w:r>
      <w:bookmarkEnd w:id="189"/>
    </w:p>
    <w:p>
      <w:pPr>
        <w:sectPr>
          <w:pgSz w:w="11920" w:h="16860" w:orient="portrait"/>
          <w:pgMar w:top="1432" w:right="1071" w:bottom="1252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3" w:after="0" w:lineRule="auto" w:line="338"/>
        <w:ind w:left="53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190"/>
      <w:bookmarkEnd w:id="190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192" name="Image1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192" name="7824D2AA-DEFE-4D3D-187C-9392C99EF457"/>
                        <pic:cNvPicPr/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193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7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338"/>
        <w:ind w:left="53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4"/>
      <w:bookmarkEnd w:id="194"/>
    </w:p>
    <w:p>
      <w:pPr>
        <w:kinsoku w:val="false"/>
        <w:textAlignment w:val="baseline"/>
        <w:widowControl w:val="false"/>
        <w:spacing w:before="0" w:after="0" w:lineRule="auto" w:line="370"/>
        <w:ind w:left="53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5"/>
      <w:bookmarkEnd w:id="195"/>
    </w:p>
    <w:p>
      <w:pPr>
        <w:kinsoku w:val="false"/>
        <w:textAlignment w:val="baseline"/>
        <w:widowControl w:val="false"/>
        <w:spacing w:before="2" w:after="0" w:lineRule="auto" w:line="316"/>
        <w:ind w:left="539" w:right="441" w:firstLine="643"/>
        <w:jc w:val="left"/>
        <w:adjustRightInd w:val="false"/>
        <w:autoSpaceDE w:val="false"/>
        <w:autoSpaceDN w:val="false"/>
      </w:pPr>
      <w:bookmarkStart w:name="_GoBack" w:id="196"/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给学校声誉造成不良影响的严重违规者（主要指抄袭、剽窃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或严重侵占他人成果），学校将视情节给予相应的行政处分，并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7"/>
          <w:noProof w:val="true"/>
          <w:kern w:val="0"/>
          <w:sz w:val="32"/>
          <w:szCs w:val="32"/>
          <w:color w:val="000000"/>
          <w:b w:val="false"/>
          <w:i w:val="false"/>
        </w:rPr>
        <w:t xml:space="preserve">退回所获相关奖励及相关薪酬待遇。</w:t>
      </w:r>
      <w:bookmarkEnd w:id="196"/>
    </w:p>
    <w:p>
      <w:pPr>
        <w:kinsoku w:val="false"/>
        <w:textAlignment w:val="baseline"/>
        <w:widowControl w:val="false"/>
        <w:spacing w:before="5" w:after="0" w:lineRule="auto" w:line="319"/>
        <w:ind w:left="537" w:right="439" w:firstLine="654"/>
        <w:jc w:val="left"/>
        <w:adjustRightInd w:val="false"/>
        <w:autoSpaceDE w:val="false"/>
        <w:autoSpaceDN w:val="false"/>
      </w:pPr>
      <w:bookmarkStart w:name="_GoBack" w:id="197"/>
      <w:r>
        <w:rPr>
          <w:position w:val="1"/>
          <w:rFonts w:ascii="SimHei" w:hAnsi="SimHei" w:eastAsia="SimHei" w:cs="SimHei"/>
          <w:w w:val="99"/>
          <w:spacing w:val="-3"/>
          <w:noProof w:val="true"/>
          <w:kern w:val="0"/>
          <w:sz w:val="33"/>
          <w:szCs w:val="33"/>
          <w:color w:val="000000"/>
          <w:b w:val="true"/>
          <w:i w:val="false"/>
        </w:rPr>
        <w:t xml:space="preserve">第二十条</w:t>
      </w:r>
      <w:r>
        <w:rPr>
          <w:position w:val="1"/>
          <w:rFonts w:ascii="SimHei" w:hAnsi="SimHei" w:eastAsia="SimHei"/>
          <w:w w:val="70"/>
          <w:kern w:val="0"/>
          <w:spacing w:val="0"/>
          <w:sz w:val="33"/>
          <w:szCs w:val="33"/>
          <w:color w:val="000000"/>
          <w:b w:val="tru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对参加学校承担的科研项目的学生违规者，由违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规者的导师及所在单位给予口头提醒和批评。屡教不改者，由科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8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研部及所在单位进行通报批评和处理。给学校声誉造成不良影响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的严重违规者（主要指抄袭、剽窃或严重侵占他人成果），取消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8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其毕业论文答辩资格，同时追究其导师责任。已获得学位者，由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5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校学位委员会讨论撤销其学位。</w:t>
      </w:r>
      <w:bookmarkEnd w:id="197"/>
    </w:p>
    <w:p>
      <w:pPr>
        <w:kinsoku w:val="false"/>
        <w:textAlignment w:val="baseline"/>
        <w:widowControl w:val="false"/>
        <w:spacing w:before="2" w:after="0" w:lineRule="auto" w:line="299"/>
        <w:ind w:left="553" w:right="442" w:firstLine="636"/>
        <w:jc w:val="left"/>
        <w:adjustRightInd w:val="false"/>
        <w:autoSpaceDE w:val="false"/>
        <w:autoSpaceDN w:val="false"/>
      </w:pPr>
      <w:bookmarkStart w:name="_GoBack" w:id="198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第二十一条对没有特殊原因而长期不能完成所承担科研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3"/>
        </w:rPr>
        <w:br/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项目的负责人，由科研部提出批评，并责令其退还项目经费及学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校的配套费等一切经费，由此影响学校其他人员对该类项目继续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申报的，取消其三年内申报项目的资格。</w:t>
      </w:r>
      <w:bookmarkEnd w:id="198"/>
    </w:p>
    <w:p>
      <w:pPr>
        <w:kinsoku w:val="false"/>
        <w:textAlignment w:val="baseline"/>
        <w:widowControl w:val="false"/>
        <w:spacing w:before="1" w:after="0" w:lineRule="auto" w:line="275"/>
        <w:ind w:left="53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9"/>
      <w:bookmarkEnd w:id="199"/>
    </w:p>
    <w:p>
      <w:pPr>
        <w:kinsoku w:val="false"/>
        <w:textAlignment w:val="baseline"/>
        <w:widowControl w:val="false"/>
        <w:spacing w:before="0" w:after="0" w:lineRule="auto" w:line="240"/>
        <w:ind w:left="7945" w:right="0" w:firstLine="0"/>
        <w:jc w:val="left"/>
        <w:adjustRightInd w:val="false"/>
        <w:autoSpaceDE w:val="false"/>
        <w:autoSpaceDN w:val="false"/>
      </w:pPr>
      <w:bookmarkStart w:name="_GoBack" w:id="200"/>
      <w:r>
        <w:rPr>
          <w:position w:val="0"/>
          <w:rFonts w:ascii="Segoe UI Symbol" w:hAnsi="Segoe UI Symbol" w:eastAsia="Segoe UI Symbol" w:cs="Segoe UI Symbol"/>
          <w:w w:val="100"/>
          <w:spacing w:val="0"/>
          <w:noProof w:val="true"/>
          <w:kern w:val="0"/>
          <w:sz w:val="8"/>
          <w:szCs w:val="8"/>
          <w:color w:val="000000"/>
          <w:b w:val="false"/>
          <w:i w:val="false"/>
        </w:rPr>
        <w:t xml:space="preserve">✓</w:t>
      </w:r>
      <w:bookmarkEnd w:id="200"/>
    </w:p>
    <w:p>
      <w:pPr>
        <w:kinsoku w:val="false"/>
        <w:textAlignment w:val="baseline"/>
        <w:widowControl w:val="false"/>
        <w:spacing w:before="1" w:after="0" w:lineRule="auto" w:line="92"/>
        <w:ind w:left="53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1"/>
      <w:bookmarkEnd w:id="201"/>
    </w:p>
    <w:p>
      <w:pPr>
        <w:kinsoku w:val="false"/>
        <w:textAlignment w:val="baseline"/>
        <w:widowControl w:val="false"/>
        <w:spacing w:before="1" w:after="0" w:lineRule="auto" w:line="92"/>
        <w:ind w:left="53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2"/>
      <w:bookmarkEnd w:id="202"/>
    </w:p>
    <w:p>
      <w:pPr>
        <w:kinsoku w:val="false"/>
        <w:textAlignment w:val="baseline"/>
        <w:widowControl w:val="false"/>
        <w:spacing w:before="0" w:after="0" w:lineRule="auto" w:line="123"/>
        <w:ind w:left="53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3"/>
      <w:bookmarkEnd w:id="203"/>
    </w:p>
    <w:p>
      <w:pPr>
        <w:kinsoku w:val="false"/>
        <w:textAlignment w:val="baseline"/>
        <w:widowControl w:val="false"/>
        <w:spacing w:before="0" w:after="0" w:lineRule="auto" w:line="240"/>
        <w:ind w:left="4144" w:right="0" w:firstLine="0"/>
        <w:jc w:val="left"/>
        <w:adjustRightInd w:val="false"/>
        <w:autoSpaceDE w:val="false"/>
        <w:autoSpaceDN w:val="false"/>
      </w:pPr>
      <w:bookmarkStart w:name="_GoBack" w:id="204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true"/>
          <w:i w:val="false"/>
        </w:rPr>
        <w:t xml:space="preserve">第五章附则</w:t>
      </w:r>
      <w:bookmarkEnd w:id="204"/>
    </w:p>
    <w:p>
      <w:pPr>
        <w:kinsoku w:val="false"/>
        <w:textAlignment w:val="baseline"/>
        <w:widowControl w:val="false"/>
        <w:spacing w:before="1" w:after="0" w:lineRule="auto" w:line="445"/>
        <w:ind w:left="53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5"/>
      <w:bookmarkEnd w:id="205"/>
    </w:p>
    <w:p>
      <w:pPr>
        <w:kinsoku w:val="false"/>
        <w:textAlignment w:val="baseline"/>
        <w:widowControl w:val="false"/>
        <w:spacing w:before="4" w:after="0" w:lineRule="auto" w:line="296"/>
        <w:ind w:left="562" w:right="429" w:firstLine="643"/>
        <w:jc w:val="both"/>
        <w:adjustRightInd w:val="false"/>
        <w:autoSpaceDE w:val="false"/>
        <w:autoSpaceDN w:val="false"/>
      </w:pPr>
      <w:bookmarkStart w:name="_GoBack" w:id="206"/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true"/>
          <w:i w:val="false"/>
        </w:rPr>
        <w:t xml:space="preserve">第二十二条</w:t>
      </w:r>
      <w:r>
        <w:rPr>
          <w:position w:val="1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tru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本规范自学校印发之日起施行，由学校学术委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员会负责解释、修订。学校原有与本规范相同或相冲突的文件同</w:t>
      </w:r>
      <w:r>
        <w:rPr>
          <w:position w:val="0"/>
          <w:rFonts w:ascii="SimHei" w:hAnsi="SimHei" w:eastAsia="SimHei"/>
          <w:w w:val="100"/>
          <w:kern w:val="0"/>
          <w:spacing w:val="-109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时停止执行。</w:t>
      </w:r>
      <w:bookmarkEnd w:id="206"/>
    </w:p>
    <w:p>
      <w:pPr>
        <w:kinsoku w:val="false"/>
        <w:textAlignment w:val="baseline"/>
        <w:widowControl w:val="false"/>
        <w:spacing w:before="2" w:after="0" w:lineRule="auto" w:line="342"/>
        <w:ind w:left="53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7"/>
      <w:bookmarkEnd w:id="207"/>
    </w:p>
    <w:p>
      <w:pPr>
        <w:kinsoku w:val="false"/>
        <w:textAlignment w:val="baseline"/>
        <w:widowControl w:val="false"/>
        <w:spacing w:before="0" w:after="0" w:lineRule="auto" w:line="342"/>
        <w:ind w:left="53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8"/>
      <w:bookmarkEnd w:id="208"/>
    </w:p>
    <w:p>
      <w:pPr>
        <w:kinsoku w:val="false"/>
        <w:textAlignment w:val="baseline"/>
        <w:widowControl w:val="false"/>
        <w:spacing w:before="1" w:after="0" w:lineRule="auto" w:line="342"/>
        <w:ind w:left="53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9"/>
      <w:bookmarkEnd w:id="209"/>
    </w:p>
    <w:p>
      <w:pPr>
        <w:kinsoku w:val="false"/>
        <w:textAlignment w:val="baseline"/>
        <w:widowControl w:val="false"/>
        <w:spacing w:before="0" w:after="0" w:lineRule="auto" w:line="342"/>
        <w:ind w:left="53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10"/>
      <w:bookmarkEnd w:id="210"/>
    </w:p>
    <w:p>
      <w:pPr>
        <w:kinsoku w:val="false"/>
        <w:textAlignment w:val="baseline"/>
        <w:widowControl w:val="false"/>
        <w:spacing w:before="2" w:after="0" w:lineRule="auto" w:line="342"/>
        <w:ind w:left="53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11"/>
      <w:bookmarkEnd w:id="211"/>
    </w:p>
    <w:p>
      <w:pPr>
        <w:kinsoku w:val="false"/>
        <w:textAlignment w:val="baseline"/>
        <w:widowControl w:val="false"/>
        <w:spacing w:before="0" w:after="0" w:lineRule="auto" w:line="342"/>
        <w:ind w:left="53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12"/>
      <w:bookmarkEnd w:id="212"/>
    </w:p>
    <w:p>
      <w:pPr>
        <w:kinsoku w:val="false"/>
        <w:textAlignment w:val="baseline"/>
        <w:widowControl w:val="false"/>
        <w:spacing w:before="1" w:after="0" w:lineRule="auto" w:line="342"/>
        <w:ind w:left="53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13"/>
      <w:bookmarkEnd w:id="213"/>
    </w:p>
    <w:p>
      <w:pPr>
        <w:kinsoku w:val="false"/>
        <w:textAlignment w:val="baseline"/>
        <w:widowControl w:val="false"/>
        <w:spacing w:before="0" w:after="0" w:lineRule="auto" w:line="383"/>
        <w:ind w:left="53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14"/>
      <w:bookmarkEnd w:id="214"/>
    </w:p>
    <w:p>
      <w:pPr>
        <w:kinsoku w:val="false"/>
        <w:textAlignment w:val="baseline"/>
        <w:widowControl w:val="false"/>
        <w:spacing w:before="0" w:after="0" w:lineRule="auto" w:line="239"/>
        <w:ind w:left="8216" w:right="0" w:firstLine="0"/>
        <w:jc w:val="left"/>
        <w:adjustRightInd w:val="false"/>
        <w:autoSpaceDE w:val="false"/>
        <w:autoSpaceDN w:val="false"/>
      </w:pPr>
      <w:bookmarkStart w:name="_GoBack" w:id="215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10</w:t>
      </w:r>
      <w:r>
        <w:rPr>
          <w:position w:val="0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bookmarkEnd w:id="215"/>
    </w:p>
    <w:sectPr>
      <w:pgSz w:w="11920" w:h="16860" w:orient="portrait"/>
      <w:pgMar w:top="1432" w:right="1071" w:bottom="1257" w:left="1071" w:header="0" w:footer="0" w:gutter="0"/>
      <w:cols w:space="425"/>
      <w:textDirection w:val="lrTb"/>
      <w:type w:val="continuous"/>
    </w:sectPr>
  </w:body>
</w:document>
</file>

<file path=word/fontTable.xml><?xml version="1.0" encoding="utf-8"?>
<w:font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mc:Ignorable="w14 w15">
  <w:font w:name="SimHei">
    <w:panose1 w:val="02010609060101010100"/>
    <w:family w:val="modern"/>
    <w:pitch w:val="fixed"/>
    <w:sig w:usb0="800002BF" w:usb1="38CF7CFA" w:usb2="00000016" w:usb3="00000000" w:csb0="00040001" w:csb1="00000000"/>
  </w:font>
  <w:font w:name="Arial">
    <w:panose1 w:val="020B0604020202020200"/>
    <w:family w:val="swiss"/>
    <w:pitch w:val="variable"/>
    <w:sig w:usb0="E0002EFF" w:usb1="C000785B" w:usb2="00000009" w:usb3="00000000" w:csb0="000001FF" w:csb1="00000000"/>
  </w:font>
  <w:font w:name="Arial Unicode MS">
    <w:panose1 w:val="020B0604020202020200"/>
    <w:family w:val="swiss"/>
    <w:pitch w:val="variable"/>
    <w:sig w:usb0="FFFFFFFF" w:usb1="E9FFFFFF" w:usb2="0000003F" w:usb3="00000000" w:csb0="003F01FF" w:csb1="00000000"/>
  </w:font>
  <w:font w:name="Segoe UI Symbol">
    <w:panose1 w:val="020B05020402040202D7"/>
    <w:family w:val="swiss"/>
    <w:pitch w:val="variable"/>
    <w:sig w:usb0="800001E3" w:usb1="1200FFEF" w:usb2="00040000" w:usb3="04000000" w:csb0="00000001" w:csb1="00000000"/>
  </w:font>
</w:fonts>
</file>

<file path=word/settings.xml><?xml version="1.0" encoding="utf-8"?>
<w:settings xmlns:w="http://schemas.openxmlformats.org/wordprocessingml/2006/main">
  <w:proofState w:grammar="clean" w:spelling="clean"/>
  <w:characterSpacingControl w:val="doNotCompress"/>
  <w:compat>
    <w:doNotExpandShiftReturn/>
    <w:ulTrailSpac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>
  <w:docDefaults>
    <w:rPrDefault>
      <w:rPr/>
    </w:rPrDefault>
    <w:pPrDefault>
      <w:pPr/>
    </w:pPrDefault>
  </w:docDefaults>
</w:styles>
</file>

<file path=word/stylesWithEffects.xml><?xml version="1.0" encoding="utf-8"?>
<styles xmlns="http://schemas.openxmlformats.org/wordprocessingml/2006/main"/>
</file>

<file path=word/webSettings.xml><?xml version="1.0" encoding="utf-8"?>
<w:webSettings xmlns:w="http://schemas.openxmlformats.org/wordprocessingml/2006/main"/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webSettings" Target="webSettings.xml"/><Relationship Id="rId5" Type="http://schemas.openxmlformats.org/officeDocument/2006/relationships/theme" Target="theme/theme1.xml"/><Relationship Id="rId6" Type="http://schemas.openxmlformats.org/officeDocument/2006/relationships/image" Target="media/image0.bin"/><Relationship Id="rId7" Type="http://schemas.openxmlformats.org/officeDocument/2006/relationships/image" Target="media/image1.bin"/><Relationship Id="rId8" Type="http://schemas.openxmlformats.org/officeDocument/2006/relationships/image" Target="media/image2.bin"/><Relationship Id="rId9" Type="http://schemas.openxmlformats.org/officeDocument/2006/relationships/image" Target="media/image3.bin"/><Relationship Id="rId10" Type="http://schemas.openxmlformats.org/officeDocument/2006/relationships/image" Target="media/image4.bin"/><Relationship Id="rId11" Type="http://schemas.openxmlformats.org/officeDocument/2006/relationships/image" Target="media/image5.bin"/><Relationship Id="rId12" Type="http://schemas.openxmlformats.org/officeDocument/2006/relationships/image" Target="media/image6.bin"/><Relationship Id="rId13" Type="http://schemas.openxmlformats.org/officeDocument/2006/relationships/image" Target="media/image7.bin"/><Relationship Id="rId14" Type="http://schemas.openxmlformats.org/officeDocument/2006/relationships/image" Target="media/image8.bin"/><Relationship Id="rId15" Type="http://schemas.openxmlformats.org/officeDocument/2006/relationships/image" Target="media/image9.bin"/><Relationship Id="rId16" Type="http://schemas.openxmlformats.org/officeDocument/2006/relationships/image" Target="media/image10.bin"/><Relationship Id="rId17" Type="http://schemas.openxmlformats.org/officeDocument/2006/relationships/image" Target="media/image11.bin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Arial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dir="5400000" rotWithShape="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